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AAC6D" w14:textId="27C9BF5C" w:rsidR="00A57500" w:rsidRPr="003A52A7" w:rsidRDefault="00712471" w:rsidP="00805020">
      <w:pPr>
        <w:spacing w:after="0" w:line="240" w:lineRule="auto"/>
        <w:jc w:val="both"/>
        <w:rPr>
          <w:rFonts w:ascii="Arial" w:eastAsia="Arial" w:hAnsi="Arial" w:cs="Arial"/>
          <w:sz w:val="20"/>
          <w:szCs w:val="20"/>
          <w:lang w:val="es-MX"/>
        </w:rPr>
      </w:pPr>
      <w:r w:rsidRPr="003A52A7">
        <w:rPr>
          <w:rFonts w:ascii="Arial" w:eastAsia="Arial" w:hAnsi="Arial" w:cs="Arial"/>
          <w:b/>
          <w:bCs/>
          <w:sz w:val="20"/>
          <w:szCs w:val="20"/>
          <w:lang w:val="es-MX"/>
        </w:rPr>
        <w:t>CONTRATO</w:t>
      </w:r>
      <w:r w:rsidRPr="003A52A7">
        <w:rPr>
          <w:rFonts w:ascii="Arial" w:eastAsia="Arial" w:hAnsi="Arial" w:cs="Arial"/>
          <w:b/>
          <w:bCs/>
          <w:spacing w:val="-14"/>
          <w:sz w:val="20"/>
          <w:szCs w:val="20"/>
          <w:lang w:val="es-MX"/>
        </w:rPr>
        <w:t xml:space="preserve"> </w:t>
      </w:r>
      <w:r w:rsidRPr="003A52A7">
        <w:rPr>
          <w:rFonts w:ascii="Arial" w:eastAsia="Arial" w:hAnsi="Arial" w:cs="Arial"/>
          <w:b/>
          <w:bCs/>
          <w:sz w:val="20"/>
          <w:szCs w:val="20"/>
          <w:lang w:val="es-MX"/>
        </w:rPr>
        <w:t>DE</w:t>
      </w:r>
      <w:r w:rsidRPr="003A52A7">
        <w:rPr>
          <w:rFonts w:ascii="Arial" w:eastAsia="Arial" w:hAnsi="Arial" w:cs="Arial"/>
          <w:b/>
          <w:bCs/>
          <w:spacing w:val="-13"/>
          <w:sz w:val="20"/>
          <w:szCs w:val="20"/>
          <w:lang w:val="es-MX"/>
        </w:rPr>
        <w:t xml:space="preserve"> </w:t>
      </w:r>
      <w:r w:rsidRPr="003A52A7">
        <w:rPr>
          <w:rFonts w:ascii="Arial" w:eastAsia="Arial" w:hAnsi="Arial" w:cs="Arial"/>
          <w:b/>
          <w:bCs/>
          <w:sz w:val="20"/>
          <w:szCs w:val="20"/>
          <w:lang w:val="es-MX"/>
        </w:rPr>
        <w:t>PRESTACIÓN</w:t>
      </w:r>
      <w:r w:rsidRPr="003A52A7">
        <w:rPr>
          <w:rFonts w:ascii="Arial" w:eastAsia="Arial" w:hAnsi="Arial" w:cs="Arial"/>
          <w:b/>
          <w:bCs/>
          <w:spacing w:val="-17"/>
          <w:sz w:val="20"/>
          <w:szCs w:val="20"/>
          <w:lang w:val="es-MX"/>
        </w:rPr>
        <w:t xml:space="preserve"> </w:t>
      </w:r>
      <w:r w:rsidRPr="003A52A7">
        <w:rPr>
          <w:rFonts w:ascii="Arial" w:eastAsia="Arial" w:hAnsi="Arial" w:cs="Arial"/>
          <w:b/>
          <w:bCs/>
          <w:sz w:val="20"/>
          <w:szCs w:val="20"/>
          <w:lang w:val="es-MX"/>
        </w:rPr>
        <w:t>DE</w:t>
      </w:r>
      <w:r w:rsidRPr="003A52A7">
        <w:rPr>
          <w:rFonts w:ascii="Arial" w:eastAsia="Arial" w:hAnsi="Arial" w:cs="Arial"/>
          <w:b/>
          <w:bCs/>
          <w:spacing w:val="-13"/>
          <w:sz w:val="20"/>
          <w:szCs w:val="20"/>
          <w:lang w:val="es-MX"/>
        </w:rPr>
        <w:t xml:space="preserve"> </w:t>
      </w:r>
      <w:r w:rsidRPr="003A52A7">
        <w:rPr>
          <w:rFonts w:ascii="Arial" w:eastAsia="Arial" w:hAnsi="Arial" w:cs="Arial"/>
          <w:b/>
          <w:bCs/>
          <w:sz w:val="20"/>
          <w:szCs w:val="20"/>
          <w:lang w:val="es-MX"/>
        </w:rPr>
        <w:t>SERVICIOS</w:t>
      </w:r>
      <w:r w:rsidRPr="003A52A7">
        <w:rPr>
          <w:rFonts w:ascii="Arial" w:eastAsia="Arial" w:hAnsi="Arial" w:cs="Arial"/>
          <w:b/>
          <w:bCs/>
          <w:spacing w:val="-16"/>
          <w:sz w:val="20"/>
          <w:szCs w:val="20"/>
          <w:lang w:val="es-MX"/>
        </w:rPr>
        <w:t xml:space="preserve"> </w:t>
      </w:r>
      <w:r w:rsidR="00D15871" w:rsidRPr="003A52A7">
        <w:rPr>
          <w:rFonts w:ascii="Arial" w:eastAsia="Arial" w:hAnsi="Arial" w:cs="Arial"/>
          <w:b/>
          <w:bCs/>
          <w:spacing w:val="-16"/>
          <w:sz w:val="20"/>
          <w:szCs w:val="20"/>
          <w:lang w:val="es-MX"/>
        </w:rPr>
        <w:t>DE CERTIFICACIÓN</w:t>
      </w:r>
      <w:r w:rsidR="00A04BF3" w:rsidRPr="003A52A7">
        <w:rPr>
          <w:rFonts w:ascii="Arial" w:eastAsia="Arial" w:hAnsi="Arial" w:cs="Arial"/>
          <w:b/>
          <w:bCs/>
          <w:spacing w:val="-16"/>
          <w:sz w:val="20"/>
          <w:szCs w:val="20"/>
          <w:lang w:val="es-MX"/>
        </w:rPr>
        <w:t>,</w:t>
      </w:r>
      <w:r w:rsidR="004D33FC" w:rsidRPr="003A52A7">
        <w:rPr>
          <w:rFonts w:ascii="Arial" w:eastAsia="Arial" w:hAnsi="Arial" w:cs="Arial"/>
          <w:b/>
          <w:bCs/>
          <w:spacing w:val="-16"/>
          <w:sz w:val="20"/>
          <w:szCs w:val="20"/>
          <w:lang w:val="es-MX"/>
        </w:rPr>
        <w:t xml:space="preserve"> </w:t>
      </w:r>
      <w:r w:rsidRPr="003A52A7">
        <w:rPr>
          <w:rFonts w:ascii="Arial" w:eastAsia="Arial" w:hAnsi="Arial" w:cs="Arial"/>
          <w:spacing w:val="-3"/>
          <w:sz w:val="20"/>
          <w:szCs w:val="20"/>
          <w:lang w:val="es-MX"/>
        </w:rPr>
        <w:t>(EN</w:t>
      </w:r>
      <w:r w:rsidRPr="003A52A7">
        <w:rPr>
          <w:rFonts w:ascii="Arial" w:eastAsia="Arial" w:hAnsi="Arial" w:cs="Arial"/>
          <w:spacing w:val="-20"/>
          <w:sz w:val="20"/>
          <w:szCs w:val="20"/>
          <w:lang w:val="es-MX"/>
        </w:rPr>
        <w:t xml:space="preserve"> </w:t>
      </w:r>
      <w:r w:rsidRPr="003A52A7">
        <w:rPr>
          <w:rFonts w:ascii="Arial" w:eastAsia="Arial" w:hAnsi="Arial" w:cs="Arial"/>
          <w:spacing w:val="-5"/>
          <w:sz w:val="20"/>
          <w:szCs w:val="20"/>
          <w:lang w:val="es-MX"/>
        </w:rPr>
        <w:t>ADELANTE</w:t>
      </w:r>
      <w:r w:rsidRPr="003A52A7">
        <w:rPr>
          <w:rFonts w:ascii="Arial" w:eastAsia="Arial" w:hAnsi="Arial" w:cs="Arial"/>
          <w:spacing w:val="-20"/>
          <w:sz w:val="20"/>
          <w:szCs w:val="20"/>
          <w:lang w:val="es-MX"/>
        </w:rPr>
        <w:t xml:space="preserve"> </w:t>
      </w:r>
      <w:r w:rsidRPr="003A52A7">
        <w:rPr>
          <w:rFonts w:ascii="Arial" w:eastAsia="Arial" w:hAnsi="Arial" w:cs="Arial"/>
          <w:spacing w:val="-3"/>
          <w:sz w:val="20"/>
          <w:szCs w:val="20"/>
          <w:lang w:val="es-MX"/>
        </w:rPr>
        <w:t>EL</w:t>
      </w:r>
      <w:r w:rsidRPr="003A52A7">
        <w:rPr>
          <w:rFonts w:ascii="Arial" w:eastAsia="Arial" w:hAnsi="Arial" w:cs="Arial"/>
          <w:spacing w:val="-21"/>
          <w:sz w:val="20"/>
          <w:szCs w:val="20"/>
          <w:lang w:val="es-MX"/>
        </w:rPr>
        <w:t xml:space="preserve"> </w:t>
      </w:r>
      <w:r w:rsidRPr="003A52A7">
        <w:rPr>
          <w:rFonts w:ascii="Arial" w:eastAsia="Arial" w:hAnsi="Arial" w:cs="Arial"/>
          <w:spacing w:val="-5"/>
          <w:sz w:val="20"/>
          <w:szCs w:val="20"/>
          <w:lang w:val="es-MX"/>
        </w:rPr>
        <w:t>“</w:t>
      </w:r>
      <w:r w:rsidRPr="003A52A7">
        <w:rPr>
          <w:rFonts w:ascii="Arial" w:eastAsia="Arial" w:hAnsi="Arial" w:cs="Arial"/>
          <w:b/>
          <w:bCs/>
          <w:spacing w:val="-5"/>
          <w:sz w:val="20"/>
          <w:szCs w:val="20"/>
          <w:lang w:val="es-MX"/>
        </w:rPr>
        <w:t>CONTRATO</w:t>
      </w:r>
      <w:r w:rsidRPr="003A52A7">
        <w:rPr>
          <w:rFonts w:ascii="Arial" w:eastAsia="Arial" w:hAnsi="Arial" w:cs="Arial"/>
          <w:spacing w:val="-5"/>
          <w:sz w:val="20"/>
          <w:szCs w:val="20"/>
          <w:lang w:val="es-MX"/>
        </w:rPr>
        <w:t>”)</w:t>
      </w:r>
      <w:r w:rsidRPr="003A52A7">
        <w:rPr>
          <w:rFonts w:ascii="Arial" w:eastAsia="Arial" w:hAnsi="Arial" w:cs="Arial"/>
          <w:spacing w:val="-21"/>
          <w:sz w:val="20"/>
          <w:szCs w:val="20"/>
          <w:lang w:val="es-MX"/>
        </w:rPr>
        <w:t xml:space="preserve"> </w:t>
      </w:r>
      <w:r w:rsidRPr="003A52A7">
        <w:rPr>
          <w:rFonts w:ascii="Arial" w:eastAsia="Arial" w:hAnsi="Arial" w:cs="Arial"/>
          <w:sz w:val="20"/>
          <w:szCs w:val="20"/>
          <w:lang w:val="es-MX"/>
        </w:rPr>
        <w:t>QUE</w:t>
      </w:r>
      <w:r w:rsidRPr="003A52A7">
        <w:rPr>
          <w:rFonts w:ascii="Arial" w:eastAsia="Arial" w:hAnsi="Arial" w:cs="Arial"/>
          <w:spacing w:val="-14"/>
          <w:sz w:val="20"/>
          <w:szCs w:val="20"/>
          <w:lang w:val="es-MX"/>
        </w:rPr>
        <w:t xml:space="preserve"> </w:t>
      </w:r>
      <w:r w:rsidRPr="003A52A7">
        <w:rPr>
          <w:rFonts w:ascii="Arial" w:eastAsia="Arial" w:hAnsi="Arial" w:cs="Arial"/>
          <w:sz w:val="20"/>
          <w:szCs w:val="20"/>
          <w:lang w:val="es-MX"/>
        </w:rPr>
        <w:t>CELEBRAN,</w:t>
      </w:r>
      <w:r w:rsidRPr="003A52A7">
        <w:rPr>
          <w:rFonts w:ascii="Arial" w:eastAsia="Arial" w:hAnsi="Arial" w:cs="Arial"/>
          <w:spacing w:val="-14"/>
          <w:sz w:val="20"/>
          <w:szCs w:val="20"/>
          <w:lang w:val="es-MX"/>
        </w:rPr>
        <w:t xml:space="preserve"> </w:t>
      </w:r>
      <w:r w:rsidRPr="003A52A7">
        <w:rPr>
          <w:rFonts w:ascii="Arial" w:eastAsia="Arial" w:hAnsi="Arial" w:cs="Arial"/>
          <w:spacing w:val="-1"/>
          <w:sz w:val="20"/>
          <w:szCs w:val="20"/>
          <w:lang w:val="es-MX"/>
        </w:rPr>
        <w:t>POR</w:t>
      </w:r>
      <w:r w:rsidRPr="003A52A7">
        <w:rPr>
          <w:rFonts w:ascii="Arial" w:eastAsia="Arial" w:hAnsi="Arial" w:cs="Arial"/>
          <w:spacing w:val="-11"/>
          <w:sz w:val="20"/>
          <w:szCs w:val="20"/>
          <w:lang w:val="es-MX"/>
        </w:rPr>
        <w:t xml:space="preserve"> </w:t>
      </w:r>
      <w:r w:rsidRPr="003A52A7">
        <w:rPr>
          <w:rFonts w:ascii="Arial" w:eastAsia="Arial" w:hAnsi="Arial" w:cs="Arial"/>
          <w:sz w:val="20"/>
          <w:szCs w:val="20"/>
          <w:lang w:val="es-MX"/>
        </w:rPr>
        <w:t>UNA</w:t>
      </w:r>
      <w:r w:rsidRPr="003A52A7">
        <w:rPr>
          <w:rFonts w:ascii="Arial" w:eastAsia="Arial" w:hAnsi="Arial" w:cs="Arial"/>
          <w:spacing w:val="43"/>
          <w:w w:val="99"/>
          <w:sz w:val="20"/>
          <w:szCs w:val="20"/>
          <w:lang w:val="es-MX"/>
        </w:rPr>
        <w:t xml:space="preserve"> </w:t>
      </w:r>
      <w:r w:rsidRPr="003A52A7">
        <w:rPr>
          <w:rFonts w:ascii="Arial" w:eastAsia="Arial" w:hAnsi="Arial" w:cs="Arial"/>
          <w:sz w:val="20"/>
          <w:szCs w:val="20"/>
          <w:lang w:val="es-MX"/>
        </w:rPr>
        <w:t>PARTE,</w:t>
      </w:r>
      <w:r w:rsidRPr="003A52A7">
        <w:rPr>
          <w:rFonts w:ascii="Arial" w:eastAsia="Arial" w:hAnsi="Arial" w:cs="Arial"/>
          <w:spacing w:val="30"/>
          <w:sz w:val="20"/>
          <w:szCs w:val="20"/>
          <w:lang w:val="es-MX"/>
        </w:rPr>
        <w:t xml:space="preserve"> </w:t>
      </w:r>
      <w:r w:rsidRPr="003A52A7">
        <w:rPr>
          <w:rFonts w:ascii="Arial" w:eastAsia="Arial" w:hAnsi="Arial" w:cs="Arial"/>
          <w:b/>
          <w:bCs/>
          <w:sz w:val="20"/>
          <w:szCs w:val="20"/>
          <w:lang w:val="es-MX"/>
        </w:rPr>
        <w:t>NORMALIZACIÓN</w:t>
      </w:r>
      <w:r w:rsidRPr="003A52A7">
        <w:rPr>
          <w:rFonts w:ascii="Arial" w:eastAsia="Arial" w:hAnsi="Arial" w:cs="Arial"/>
          <w:b/>
          <w:bCs/>
          <w:spacing w:val="31"/>
          <w:sz w:val="20"/>
          <w:szCs w:val="20"/>
          <w:lang w:val="es-MX"/>
        </w:rPr>
        <w:t xml:space="preserve"> </w:t>
      </w:r>
      <w:r w:rsidRPr="003A52A7">
        <w:rPr>
          <w:rFonts w:ascii="Arial" w:eastAsia="Arial" w:hAnsi="Arial" w:cs="Arial"/>
          <w:b/>
          <w:bCs/>
          <w:spacing w:val="-1"/>
          <w:sz w:val="20"/>
          <w:szCs w:val="20"/>
          <w:lang w:val="es-MX"/>
        </w:rPr>
        <w:t>PROFESIONAL</w:t>
      </w:r>
      <w:r w:rsidRPr="003A52A7">
        <w:rPr>
          <w:rFonts w:ascii="Arial" w:eastAsia="Arial" w:hAnsi="Arial" w:cs="Arial"/>
          <w:b/>
          <w:bCs/>
          <w:spacing w:val="31"/>
          <w:sz w:val="20"/>
          <w:szCs w:val="20"/>
          <w:lang w:val="es-MX"/>
        </w:rPr>
        <w:t xml:space="preserve"> </w:t>
      </w:r>
      <w:r w:rsidRPr="003A52A7">
        <w:rPr>
          <w:rFonts w:ascii="Arial" w:eastAsia="Arial" w:hAnsi="Arial" w:cs="Arial"/>
          <w:b/>
          <w:bCs/>
          <w:spacing w:val="1"/>
          <w:sz w:val="20"/>
          <w:szCs w:val="20"/>
          <w:lang w:val="es-MX"/>
        </w:rPr>
        <w:t>DE</w:t>
      </w:r>
      <w:r w:rsidRPr="003A52A7">
        <w:rPr>
          <w:rFonts w:ascii="Arial" w:eastAsia="Arial" w:hAnsi="Arial" w:cs="Arial"/>
          <w:b/>
          <w:bCs/>
          <w:spacing w:val="30"/>
          <w:sz w:val="20"/>
          <w:szCs w:val="20"/>
          <w:lang w:val="es-MX"/>
        </w:rPr>
        <w:t xml:space="preserve"> </w:t>
      </w:r>
      <w:r w:rsidRPr="003A52A7">
        <w:rPr>
          <w:rFonts w:ascii="Arial" w:eastAsia="Arial" w:hAnsi="Arial" w:cs="Arial"/>
          <w:b/>
          <w:bCs/>
          <w:sz w:val="20"/>
          <w:szCs w:val="20"/>
          <w:lang w:val="es-MX"/>
        </w:rPr>
        <w:t>MÉXICO,</w:t>
      </w:r>
      <w:r w:rsidRPr="003A52A7">
        <w:rPr>
          <w:rFonts w:ascii="Arial" w:eastAsia="Arial" w:hAnsi="Arial" w:cs="Arial"/>
          <w:b/>
          <w:bCs/>
          <w:spacing w:val="31"/>
          <w:sz w:val="20"/>
          <w:szCs w:val="20"/>
          <w:lang w:val="es-MX"/>
        </w:rPr>
        <w:t xml:space="preserve"> </w:t>
      </w:r>
      <w:r w:rsidRPr="003A52A7">
        <w:rPr>
          <w:rFonts w:ascii="Arial" w:eastAsia="Arial" w:hAnsi="Arial" w:cs="Arial"/>
          <w:b/>
          <w:bCs/>
          <w:spacing w:val="1"/>
          <w:sz w:val="20"/>
          <w:szCs w:val="20"/>
          <w:lang w:val="es-MX"/>
        </w:rPr>
        <w:t>S.C.</w:t>
      </w:r>
      <w:r w:rsidRPr="003A52A7">
        <w:rPr>
          <w:rFonts w:ascii="Arial" w:eastAsia="Arial" w:hAnsi="Arial" w:cs="Arial"/>
          <w:spacing w:val="1"/>
          <w:sz w:val="20"/>
          <w:szCs w:val="20"/>
          <w:lang w:val="es-MX"/>
        </w:rPr>
        <w:t>,</w:t>
      </w:r>
      <w:r w:rsidRPr="003A52A7">
        <w:rPr>
          <w:rFonts w:ascii="Arial" w:eastAsia="Arial" w:hAnsi="Arial" w:cs="Arial"/>
          <w:spacing w:val="31"/>
          <w:sz w:val="20"/>
          <w:szCs w:val="20"/>
          <w:lang w:val="es-MX"/>
        </w:rPr>
        <w:t xml:space="preserve"> </w:t>
      </w:r>
      <w:r w:rsidRPr="003A52A7">
        <w:rPr>
          <w:rFonts w:ascii="Arial" w:eastAsia="Arial" w:hAnsi="Arial" w:cs="Arial"/>
          <w:sz w:val="20"/>
          <w:szCs w:val="20"/>
          <w:lang w:val="es-MX"/>
        </w:rPr>
        <w:t>REPRESENTADA</w:t>
      </w:r>
      <w:r w:rsidRPr="003A52A7">
        <w:rPr>
          <w:rFonts w:ascii="Arial" w:eastAsia="Arial" w:hAnsi="Arial" w:cs="Arial"/>
          <w:spacing w:val="32"/>
          <w:sz w:val="20"/>
          <w:szCs w:val="20"/>
          <w:lang w:val="es-MX"/>
        </w:rPr>
        <w:t xml:space="preserve"> </w:t>
      </w:r>
      <w:r w:rsidRPr="003A52A7">
        <w:rPr>
          <w:rFonts w:ascii="Arial" w:eastAsia="Arial" w:hAnsi="Arial" w:cs="Arial"/>
          <w:spacing w:val="-1"/>
          <w:sz w:val="20"/>
          <w:szCs w:val="20"/>
          <w:lang w:val="es-MX"/>
        </w:rPr>
        <w:t>POR</w:t>
      </w:r>
      <w:r w:rsidRPr="003A52A7">
        <w:rPr>
          <w:rFonts w:ascii="Arial" w:eastAsia="Arial" w:hAnsi="Arial" w:cs="Arial"/>
          <w:spacing w:val="33"/>
          <w:sz w:val="20"/>
          <w:szCs w:val="20"/>
          <w:lang w:val="es-MX"/>
        </w:rPr>
        <w:t xml:space="preserve"> </w:t>
      </w:r>
      <w:r w:rsidR="00E92B1E" w:rsidRPr="003A52A7">
        <w:rPr>
          <w:rFonts w:ascii="Arial" w:hAnsi="Arial" w:cs="Arial"/>
          <w:b/>
          <w:sz w:val="20"/>
          <w:szCs w:val="20"/>
          <w:lang w:val="es-MX"/>
        </w:rPr>
        <w:t>JENNIFER HERNÁNDEZ ROCIO</w:t>
      </w:r>
      <w:r w:rsidR="00A172FC" w:rsidRPr="003A52A7">
        <w:rPr>
          <w:rFonts w:ascii="Arial" w:eastAsia="Arial" w:hAnsi="Arial" w:cs="Arial"/>
          <w:spacing w:val="-1"/>
          <w:position w:val="1"/>
          <w:sz w:val="20"/>
          <w:szCs w:val="20"/>
          <w:lang w:val="es-MX"/>
        </w:rPr>
        <w:t xml:space="preserve"> </w:t>
      </w:r>
      <w:r w:rsidRPr="003A52A7">
        <w:rPr>
          <w:rFonts w:ascii="Arial" w:eastAsia="Arial" w:hAnsi="Arial" w:cs="Arial"/>
          <w:spacing w:val="-1"/>
          <w:position w:val="1"/>
          <w:sz w:val="20"/>
          <w:szCs w:val="20"/>
          <w:lang w:val="es-MX"/>
        </w:rPr>
        <w:t>(EN</w:t>
      </w:r>
      <w:r w:rsidRPr="003A52A7">
        <w:rPr>
          <w:rFonts w:ascii="Arial" w:eastAsia="Arial" w:hAnsi="Arial" w:cs="Arial"/>
          <w:spacing w:val="21"/>
          <w:position w:val="1"/>
          <w:sz w:val="20"/>
          <w:szCs w:val="20"/>
          <w:lang w:val="es-MX"/>
        </w:rPr>
        <w:t xml:space="preserve"> </w:t>
      </w:r>
      <w:r w:rsidRPr="003A52A7">
        <w:rPr>
          <w:rFonts w:ascii="Arial" w:eastAsia="Arial" w:hAnsi="Arial" w:cs="Arial"/>
          <w:position w:val="1"/>
          <w:sz w:val="20"/>
          <w:szCs w:val="20"/>
          <w:lang w:val="es-MX"/>
        </w:rPr>
        <w:t>LO</w:t>
      </w:r>
      <w:r w:rsidRPr="003A52A7">
        <w:rPr>
          <w:rFonts w:ascii="Arial" w:eastAsia="Arial" w:hAnsi="Arial" w:cs="Arial"/>
          <w:spacing w:val="21"/>
          <w:position w:val="1"/>
          <w:sz w:val="20"/>
          <w:szCs w:val="20"/>
          <w:lang w:val="es-MX"/>
        </w:rPr>
        <w:t xml:space="preserve"> </w:t>
      </w:r>
      <w:r w:rsidRPr="003A52A7">
        <w:rPr>
          <w:rFonts w:ascii="Arial" w:eastAsia="Arial" w:hAnsi="Arial" w:cs="Arial"/>
          <w:position w:val="1"/>
          <w:sz w:val="20"/>
          <w:szCs w:val="20"/>
          <w:lang w:val="es-MX"/>
        </w:rPr>
        <w:t>SUCESIVO</w:t>
      </w:r>
      <w:r w:rsidRPr="003A52A7">
        <w:rPr>
          <w:rFonts w:ascii="Arial" w:eastAsia="Arial" w:hAnsi="Arial" w:cs="Arial"/>
          <w:spacing w:val="19"/>
          <w:position w:val="1"/>
          <w:sz w:val="20"/>
          <w:szCs w:val="20"/>
          <w:lang w:val="es-MX"/>
        </w:rPr>
        <w:t xml:space="preserve"> </w:t>
      </w:r>
      <w:r w:rsidRPr="003A52A7">
        <w:rPr>
          <w:rFonts w:ascii="Arial" w:eastAsia="Arial" w:hAnsi="Arial" w:cs="Arial"/>
          <w:position w:val="1"/>
          <w:sz w:val="20"/>
          <w:szCs w:val="20"/>
          <w:lang w:val="es-MX"/>
        </w:rPr>
        <w:t>DENOMINADA</w:t>
      </w:r>
      <w:r w:rsidRPr="003A52A7">
        <w:rPr>
          <w:rFonts w:ascii="Arial" w:eastAsia="Arial" w:hAnsi="Arial" w:cs="Arial"/>
          <w:spacing w:val="18"/>
          <w:position w:val="1"/>
          <w:sz w:val="20"/>
          <w:szCs w:val="20"/>
          <w:lang w:val="es-MX"/>
        </w:rPr>
        <w:t xml:space="preserve"> </w:t>
      </w:r>
      <w:r w:rsidRPr="003A52A7">
        <w:rPr>
          <w:rFonts w:ascii="Arial" w:eastAsia="Arial" w:hAnsi="Arial" w:cs="Arial"/>
          <w:position w:val="1"/>
          <w:sz w:val="20"/>
          <w:szCs w:val="20"/>
          <w:lang w:val="es-MX"/>
        </w:rPr>
        <w:t>INDISTINTAMENTE</w:t>
      </w:r>
      <w:r w:rsidRPr="003A52A7">
        <w:rPr>
          <w:rFonts w:ascii="Arial" w:eastAsia="Arial" w:hAnsi="Arial" w:cs="Arial"/>
          <w:spacing w:val="21"/>
          <w:position w:val="1"/>
          <w:sz w:val="20"/>
          <w:szCs w:val="20"/>
          <w:lang w:val="es-MX"/>
        </w:rPr>
        <w:t xml:space="preserve"> </w:t>
      </w:r>
      <w:r w:rsidRPr="003A52A7">
        <w:rPr>
          <w:rFonts w:ascii="Arial" w:eastAsia="Arial" w:hAnsi="Arial" w:cs="Arial"/>
          <w:position w:val="1"/>
          <w:sz w:val="20"/>
          <w:szCs w:val="20"/>
          <w:lang w:val="es-MX"/>
        </w:rPr>
        <w:t>COMO</w:t>
      </w:r>
      <w:r w:rsidRPr="003A52A7">
        <w:rPr>
          <w:rFonts w:ascii="Arial" w:eastAsia="Arial" w:hAnsi="Arial" w:cs="Arial"/>
          <w:spacing w:val="19"/>
          <w:position w:val="1"/>
          <w:sz w:val="20"/>
          <w:szCs w:val="20"/>
          <w:lang w:val="es-MX"/>
        </w:rPr>
        <w:t xml:space="preserve"> </w:t>
      </w:r>
      <w:r w:rsidRPr="003A52A7">
        <w:rPr>
          <w:rFonts w:ascii="Arial" w:eastAsia="Arial" w:hAnsi="Arial" w:cs="Arial"/>
          <w:position w:val="1"/>
          <w:sz w:val="20"/>
          <w:szCs w:val="20"/>
          <w:lang w:val="es-MX"/>
        </w:rPr>
        <w:t>“</w:t>
      </w:r>
      <w:r w:rsidRPr="003A52A7">
        <w:rPr>
          <w:rFonts w:ascii="Arial" w:eastAsia="Arial" w:hAnsi="Arial" w:cs="Arial"/>
          <w:b/>
          <w:bCs/>
          <w:position w:val="1"/>
          <w:sz w:val="20"/>
          <w:szCs w:val="20"/>
          <w:lang w:val="es-MX"/>
        </w:rPr>
        <w:t>NPMX</w:t>
      </w:r>
      <w:r w:rsidRPr="003A52A7">
        <w:rPr>
          <w:rFonts w:ascii="Arial" w:eastAsia="Arial" w:hAnsi="Arial" w:cs="Arial"/>
          <w:position w:val="1"/>
          <w:sz w:val="20"/>
          <w:szCs w:val="20"/>
          <w:lang w:val="es-MX"/>
        </w:rPr>
        <w:t>”</w:t>
      </w:r>
      <w:r w:rsidRPr="003A52A7">
        <w:rPr>
          <w:rFonts w:ascii="Arial" w:eastAsia="Arial" w:hAnsi="Arial" w:cs="Arial"/>
          <w:spacing w:val="22"/>
          <w:position w:val="1"/>
          <w:sz w:val="20"/>
          <w:szCs w:val="20"/>
          <w:lang w:val="es-MX"/>
        </w:rPr>
        <w:t xml:space="preserve"> </w:t>
      </w:r>
      <w:r w:rsidRPr="003A52A7">
        <w:rPr>
          <w:rFonts w:ascii="Arial" w:eastAsia="Arial" w:hAnsi="Arial" w:cs="Arial"/>
          <w:spacing w:val="-2"/>
          <w:position w:val="1"/>
          <w:sz w:val="20"/>
          <w:szCs w:val="20"/>
          <w:lang w:val="es-MX"/>
        </w:rPr>
        <w:t>Y/O</w:t>
      </w:r>
      <w:r w:rsidRPr="003A52A7">
        <w:rPr>
          <w:rFonts w:ascii="Arial" w:eastAsia="Arial" w:hAnsi="Arial" w:cs="Arial"/>
          <w:spacing w:val="21"/>
          <w:position w:val="1"/>
          <w:sz w:val="20"/>
          <w:szCs w:val="20"/>
          <w:lang w:val="es-MX"/>
        </w:rPr>
        <w:t xml:space="preserve"> </w:t>
      </w:r>
      <w:r w:rsidRPr="003A52A7">
        <w:rPr>
          <w:rFonts w:ascii="Arial" w:eastAsia="Arial" w:hAnsi="Arial" w:cs="Arial"/>
          <w:spacing w:val="-1"/>
          <w:position w:val="1"/>
          <w:sz w:val="20"/>
          <w:szCs w:val="20"/>
          <w:lang w:val="es-MX"/>
        </w:rPr>
        <w:t>EL</w:t>
      </w:r>
      <w:r w:rsidRPr="003A52A7">
        <w:rPr>
          <w:rFonts w:ascii="Arial" w:eastAsia="Arial" w:hAnsi="Arial" w:cs="Arial"/>
          <w:spacing w:val="18"/>
          <w:position w:val="1"/>
          <w:sz w:val="20"/>
          <w:szCs w:val="20"/>
          <w:lang w:val="es-MX"/>
        </w:rPr>
        <w:t xml:space="preserve"> </w:t>
      </w:r>
      <w:r w:rsidRPr="003A52A7">
        <w:rPr>
          <w:rFonts w:ascii="Arial" w:eastAsia="Arial" w:hAnsi="Arial" w:cs="Arial"/>
          <w:position w:val="1"/>
          <w:sz w:val="20"/>
          <w:szCs w:val="20"/>
          <w:lang w:val="es-MX"/>
        </w:rPr>
        <w:t>“</w:t>
      </w:r>
      <w:r w:rsidRPr="003A52A7">
        <w:rPr>
          <w:rFonts w:ascii="Arial" w:eastAsia="Arial" w:hAnsi="Arial" w:cs="Arial"/>
          <w:b/>
          <w:bCs/>
          <w:position w:val="1"/>
          <w:sz w:val="20"/>
          <w:szCs w:val="20"/>
          <w:lang w:val="es-MX"/>
        </w:rPr>
        <w:t>PROVEEDOR</w:t>
      </w:r>
      <w:r w:rsidRPr="003A52A7">
        <w:rPr>
          <w:rFonts w:ascii="Arial" w:eastAsia="Arial" w:hAnsi="Arial" w:cs="Arial"/>
          <w:position w:val="1"/>
          <w:sz w:val="20"/>
          <w:szCs w:val="20"/>
          <w:lang w:val="es-MX"/>
        </w:rPr>
        <w:t>”);</w:t>
      </w:r>
      <w:r w:rsidRPr="003A52A7">
        <w:rPr>
          <w:rFonts w:ascii="Arial" w:eastAsia="Arial" w:hAnsi="Arial" w:cs="Arial"/>
          <w:spacing w:val="21"/>
          <w:position w:val="1"/>
          <w:sz w:val="20"/>
          <w:szCs w:val="20"/>
          <w:lang w:val="es-MX"/>
        </w:rPr>
        <w:t xml:space="preserve"> </w:t>
      </w:r>
      <w:r w:rsidRPr="003A52A7">
        <w:rPr>
          <w:rFonts w:ascii="Arial" w:eastAsia="Arial" w:hAnsi="Arial" w:cs="Arial"/>
          <w:sz w:val="20"/>
          <w:szCs w:val="20"/>
          <w:lang w:val="es-MX"/>
        </w:rPr>
        <w:t>Y</w:t>
      </w:r>
      <w:r w:rsidRPr="003A52A7">
        <w:rPr>
          <w:rFonts w:ascii="Arial" w:eastAsia="Arial" w:hAnsi="Arial" w:cs="Arial"/>
          <w:spacing w:val="56"/>
          <w:w w:val="99"/>
          <w:sz w:val="20"/>
          <w:szCs w:val="20"/>
          <w:lang w:val="es-MX"/>
        </w:rPr>
        <w:t xml:space="preserve"> </w:t>
      </w:r>
      <w:r w:rsidRPr="003A52A7">
        <w:rPr>
          <w:rFonts w:ascii="Arial" w:eastAsia="Arial" w:hAnsi="Arial" w:cs="Arial"/>
          <w:spacing w:val="-1"/>
          <w:sz w:val="20"/>
          <w:szCs w:val="20"/>
          <w:lang w:val="es-MX"/>
        </w:rPr>
        <w:t>POR</w:t>
      </w:r>
      <w:r w:rsidRPr="003A52A7">
        <w:rPr>
          <w:rFonts w:ascii="Arial" w:eastAsia="Arial" w:hAnsi="Arial" w:cs="Arial"/>
          <w:spacing w:val="44"/>
          <w:sz w:val="20"/>
          <w:szCs w:val="20"/>
          <w:lang w:val="es-MX"/>
        </w:rPr>
        <w:t xml:space="preserve"> </w:t>
      </w:r>
      <w:r w:rsidRPr="003A52A7">
        <w:rPr>
          <w:rFonts w:ascii="Arial" w:eastAsia="Arial" w:hAnsi="Arial" w:cs="Arial"/>
          <w:sz w:val="20"/>
          <w:szCs w:val="20"/>
          <w:lang w:val="es-MX"/>
        </w:rPr>
        <w:t>LA</w:t>
      </w:r>
      <w:r w:rsidRPr="003A52A7">
        <w:rPr>
          <w:rFonts w:ascii="Arial" w:eastAsia="Arial" w:hAnsi="Arial" w:cs="Arial"/>
          <w:spacing w:val="43"/>
          <w:sz w:val="20"/>
          <w:szCs w:val="20"/>
          <w:lang w:val="es-MX"/>
        </w:rPr>
        <w:t xml:space="preserve"> </w:t>
      </w:r>
      <w:r w:rsidRPr="003A52A7">
        <w:rPr>
          <w:rFonts w:ascii="Arial" w:eastAsia="Arial" w:hAnsi="Arial" w:cs="Arial"/>
          <w:sz w:val="20"/>
          <w:szCs w:val="20"/>
          <w:lang w:val="es-MX"/>
        </w:rPr>
        <w:t>OTRA</w:t>
      </w:r>
      <w:r w:rsidRPr="003A52A7">
        <w:rPr>
          <w:rFonts w:ascii="Arial" w:eastAsia="Arial" w:hAnsi="Arial" w:cs="Arial"/>
          <w:spacing w:val="44"/>
          <w:sz w:val="20"/>
          <w:szCs w:val="20"/>
          <w:lang w:val="es-MX"/>
        </w:rPr>
        <w:t xml:space="preserve"> </w:t>
      </w:r>
      <w:r w:rsidRPr="003A52A7">
        <w:rPr>
          <w:rFonts w:ascii="Arial" w:eastAsia="Arial" w:hAnsi="Arial" w:cs="Arial"/>
          <w:sz w:val="20"/>
          <w:szCs w:val="20"/>
          <w:lang w:val="es-MX"/>
        </w:rPr>
        <w:t>PARTE</w:t>
      </w:r>
      <w:r w:rsidRPr="003A52A7">
        <w:rPr>
          <w:rFonts w:ascii="Arial" w:eastAsia="Arial" w:hAnsi="Arial" w:cs="Arial"/>
          <w:b/>
          <w:bCs/>
          <w:position w:val="1"/>
          <w:sz w:val="20"/>
          <w:szCs w:val="20"/>
          <w:lang w:val="es-MX"/>
        </w:rPr>
        <w:t xml:space="preserve"> </w:t>
      </w:r>
      <w:r w:rsidR="0088248E" w:rsidRPr="0088248E">
        <w:rPr>
          <w:rFonts w:ascii="Arial" w:eastAsia="Arial" w:hAnsi="Arial" w:cs="Arial"/>
          <w:b/>
          <w:sz w:val="20"/>
          <w:szCs w:val="20"/>
          <w:lang w:val="es-MX"/>
        </w:rPr>
        <w:fldChar w:fldCharType="begin">
          <w:ffData>
            <w:name w:val="Texto7"/>
            <w:enabled/>
            <w:calcOnExit w:val="0"/>
            <w:textInput/>
          </w:ffData>
        </w:fldChar>
      </w:r>
      <w:bookmarkStart w:id="0" w:name="Texto7"/>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bookmarkEnd w:id="0"/>
      <w:r w:rsidRPr="003A52A7">
        <w:rPr>
          <w:rFonts w:ascii="Arial" w:eastAsia="Arial" w:hAnsi="Arial" w:cs="Arial"/>
          <w:position w:val="1"/>
          <w:sz w:val="20"/>
          <w:szCs w:val="20"/>
          <w:lang w:val="es-MX"/>
        </w:rPr>
        <w:t>,</w:t>
      </w:r>
      <w:r w:rsidRPr="003A52A7">
        <w:rPr>
          <w:rFonts w:ascii="Arial" w:eastAsia="Arial" w:hAnsi="Arial" w:cs="Arial"/>
          <w:spacing w:val="44"/>
          <w:position w:val="1"/>
          <w:sz w:val="20"/>
          <w:szCs w:val="20"/>
          <w:lang w:val="es-MX"/>
        </w:rPr>
        <w:t xml:space="preserve"> </w:t>
      </w:r>
      <w:r w:rsidRPr="003A52A7">
        <w:rPr>
          <w:rFonts w:ascii="Arial" w:eastAsia="Arial" w:hAnsi="Arial" w:cs="Arial"/>
          <w:position w:val="1"/>
          <w:sz w:val="20"/>
          <w:szCs w:val="20"/>
          <w:lang w:val="es-MX"/>
        </w:rPr>
        <w:t>REPRESENTADA</w:t>
      </w:r>
      <w:r w:rsidRPr="003A52A7">
        <w:rPr>
          <w:rFonts w:ascii="Arial" w:eastAsia="Arial" w:hAnsi="Arial" w:cs="Arial"/>
          <w:spacing w:val="44"/>
          <w:position w:val="1"/>
          <w:sz w:val="20"/>
          <w:szCs w:val="20"/>
          <w:lang w:val="es-MX"/>
        </w:rPr>
        <w:t xml:space="preserve"> </w:t>
      </w:r>
      <w:r w:rsidRPr="003A52A7">
        <w:rPr>
          <w:rFonts w:ascii="Arial" w:eastAsia="Arial" w:hAnsi="Arial" w:cs="Arial"/>
          <w:spacing w:val="-1"/>
          <w:position w:val="1"/>
          <w:sz w:val="20"/>
          <w:szCs w:val="20"/>
          <w:lang w:val="es-MX"/>
        </w:rPr>
        <w:t>POR</w:t>
      </w:r>
      <w:r w:rsidRPr="003A52A7">
        <w:rPr>
          <w:rFonts w:ascii="Arial" w:eastAsia="Arial" w:hAnsi="Arial" w:cs="Arial"/>
          <w:spacing w:val="50"/>
          <w:position w:val="1"/>
          <w:sz w:val="20"/>
          <w:szCs w:val="20"/>
          <w:lang w:val="es-MX"/>
        </w:rPr>
        <w:t xml:space="preserv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eastAsia="Arial" w:hAnsi="Arial" w:cs="Arial"/>
          <w:b/>
          <w:bCs/>
          <w:spacing w:val="-6"/>
          <w:sz w:val="20"/>
          <w:szCs w:val="20"/>
          <w:lang w:val="es-MX"/>
        </w:rPr>
        <w:t xml:space="preserve"> </w:t>
      </w:r>
      <w:r w:rsidRPr="003A52A7">
        <w:rPr>
          <w:rFonts w:ascii="Arial" w:eastAsia="Arial" w:hAnsi="Arial" w:cs="Arial"/>
          <w:spacing w:val="-1"/>
          <w:sz w:val="20"/>
          <w:szCs w:val="20"/>
          <w:lang w:val="es-MX"/>
        </w:rPr>
        <w:t>(EN</w:t>
      </w:r>
      <w:r w:rsidRPr="003A52A7">
        <w:rPr>
          <w:rFonts w:ascii="Arial" w:eastAsia="Arial" w:hAnsi="Arial" w:cs="Arial"/>
          <w:spacing w:val="47"/>
          <w:sz w:val="20"/>
          <w:szCs w:val="20"/>
          <w:lang w:val="es-MX"/>
        </w:rPr>
        <w:t xml:space="preserve"> </w:t>
      </w:r>
      <w:r w:rsidRPr="003A52A7">
        <w:rPr>
          <w:rFonts w:ascii="Arial" w:eastAsia="Arial" w:hAnsi="Arial" w:cs="Arial"/>
          <w:spacing w:val="-1"/>
          <w:sz w:val="20"/>
          <w:szCs w:val="20"/>
          <w:lang w:val="es-MX"/>
        </w:rPr>
        <w:t>LO</w:t>
      </w:r>
      <w:r w:rsidRPr="003A52A7">
        <w:rPr>
          <w:rFonts w:ascii="Arial" w:eastAsia="Arial" w:hAnsi="Arial" w:cs="Arial"/>
          <w:spacing w:val="45"/>
          <w:sz w:val="20"/>
          <w:szCs w:val="20"/>
          <w:lang w:val="es-MX"/>
        </w:rPr>
        <w:t xml:space="preserve"> </w:t>
      </w:r>
      <w:r w:rsidRPr="003A52A7">
        <w:rPr>
          <w:rFonts w:ascii="Arial" w:eastAsia="Arial" w:hAnsi="Arial" w:cs="Arial"/>
          <w:sz w:val="20"/>
          <w:szCs w:val="20"/>
          <w:lang w:val="es-MX"/>
        </w:rPr>
        <w:t>SUCESIVO</w:t>
      </w:r>
      <w:r w:rsidRPr="003A52A7">
        <w:rPr>
          <w:rFonts w:ascii="Arial" w:eastAsia="Arial" w:hAnsi="Arial" w:cs="Arial"/>
          <w:spacing w:val="41"/>
          <w:sz w:val="20"/>
          <w:szCs w:val="20"/>
          <w:lang w:val="es-MX"/>
        </w:rPr>
        <w:t xml:space="preserve"> </w:t>
      </w:r>
      <w:r w:rsidRPr="003A52A7">
        <w:rPr>
          <w:rFonts w:ascii="Arial" w:eastAsia="Arial" w:hAnsi="Arial" w:cs="Arial"/>
          <w:sz w:val="20"/>
          <w:szCs w:val="20"/>
          <w:lang w:val="es-MX"/>
        </w:rPr>
        <w:t>DENOMINADA</w:t>
      </w:r>
      <w:r w:rsidRPr="003A52A7">
        <w:rPr>
          <w:rFonts w:ascii="Arial" w:eastAsia="Arial" w:hAnsi="Arial" w:cs="Arial"/>
          <w:spacing w:val="-7"/>
          <w:sz w:val="20"/>
          <w:szCs w:val="20"/>
          <w:lang w:val="es-MX"/>
        </w:rPr>
        <w:t xml:space="preserve"> </w:t>
      </w:r>
      <w:r w:rsidRPr="003A52A7">
        <w:rPr>
          <w:rFonts w:ascii="Arial" w:eastAsia="Arial" w:hAnsi="Arial" w:cs="Arial"/>
          <w:sz w:val="20"/>
          <w:szCs w:val="20"/>
          <w:lang w:val="es-MX"/>
        </w:rPr>
        <w:t>INDISTINTAMENTE</w:t>
      </w:r>
      <w:r w:rsidRPr="003A52A7">
        <w:rPr>
          <w:rFonts w:ascii="Arial" w:eastAsia="Arial" w:hAnsi="Arial" w:cs="Arial"/>
          <w:spacing w:val="-5"/>
          <w:sz w:val="20"/>
          <w:szCs w:val="20"/>
          <w:lang w:val="es-MX"/>
        </w:rPr>
        <w:t xml:space="preserve"> </w:t>
      </w:r>
      <w:r w:rsidRPr="003A52A7">
        <w:rPr>
          <w:rFonts w:ascii="Arial" w:eastAsia="Arial" w:hAnsi="Arial" w:cs="Arial"/>
          <w:sz w:val="20"/>
          <w:szCs w:val="20"/>
          <w:lang w:val="es-MX"/>
        </w:rPr>
        <w:t>COMO</w:t>
      </w:r>
      <w:r w:rsidRPr="003A52A7">
        <w:rPr>
          <w:rFonts w:ascii="Arial" w:eastAsia="Arial" w:hAnsi="Arial" w:cs="Arial"/>
          <w:spacing w:val="-6"/>
          <w:sz w:val="20"/>
          <w:szCs w:val="20"/>
          <w:lang w:val="es-MX"/>
        </w:rPr>
        <w:t xml:space="preserve"> </w:t>
      </w:r>
      <w:r w:rsidRPr="003A52A7">
        <w:rPr>
          <w:rFonts w:ascii="Arial" w:eastAsia="Arial" w:hAnsi="Arial" w:cs="Arial"/>
          <w:sz w:val="20"/>
          <w:szCs w:val="20"/>
          <w:lang w:val="es-MX"/>
        </w:rPr>
        <w:t>“</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eastAsia="Arial" w:hAnsi="Arial" w:cs="Arial"/>
          <w:sz w:val="20"/>
          <w:szCs w:val="20"/>
          <w:lang w:val="es-MX"/>
        </w:rPr>
        <w:t>”</w:t>
      </w:r>
      <w:r w:rsidRPr="003A52A7">
        <w:rPr>
          <w:rFonts w:ascii="Arial" w:eastAsia="Arial" w:hAnsi="Arial" w:cs="Arial"/>
          <w:spacing w:val="-4"/>
          <w:sz w:val="20"/>
          <w:szCs w:val="20"/>
          <w:lang w:val="es-MX"/>
        </w:rPr>
        <w:t xml:space="preserve"> </w:t>
      </w:r>
      <w:r w:rsidRPr="003A52A7">
        <w:rPr>
          <w:rFonts w:ascii="Arial" w:eastAsia="Arial" w:hAnsi="Arial" w:cs="Arial"/>
          <w:spacing w:val="-1"/>
          <w:sz w:val="20"/>
          <w:szCs w:val="20"/>
          <w:lang w:val="es-MX"/>
        </w:rPr>
        <w:t>Y/O</w:t>
      </w:r>
      <w:r w:rsidRPr="003A52A7">
        <w:rPr>
          <w:rFonts w:ascii="Arial" w:eastAsia="Arial" w:hAnsi="Arial" w:cs="Arial"/>
          <w:spacing w:val="-5"/>
          <w:sz w:val="20"/>
          <w:szCs w:val="20"/>
          <w:lang w:val="es-MX"/>
        </w:rPr>
        <w:t xml:space="preserve"> </w:t>
      </w:r>
      <w:r w:rsidRPr="003A52A7">
        <w:rPr>
          <w:rFonts w:ascii="Arial" w:eastAsia="Arial" w:hAnsi="Arial" w:cs="Arial"/>
          <w:spacing w:val="-1"/>
          <w:sz w:val="20"/>
          <w:szCs w:val="20"/>
          <w:lang w:val="es-MX"/>
        </w:rPr>
        <w:t>EL</w:t>
      </w:r>
      <w:r w:rsidRPr="003A52A7">
        <w:rPr>
          <w:rFonts w:ascii="Arial" w:eastAsia="Arial" w:hAnsi="Arial" w:cs="Arial"/>
          <w:spacing w:val="55"/>
          <w:w w:val="99"/>
          <w:sz w:val="20"/>
          <w:szCs w:val="20"/>
          <w:lang w:val="es-MX"/>
        </w:rPr>
        <w:t xml:space="preserve"> </w:t>
      </w:r>
      <w:r w:rsidRPr="003A52A7">
        <w:rPr>
          <w:rFonts w:ascii="Arial" w:eastAsia="Arial" w:hAnsi="Arial" w:cs="Arial"/>
          <w:spacing w:val="-1"/>
          <w:sz w:val="20"/>
          <w:szCs w:val="20"/>
          <w:lang w:val="es-MX"/>
        </w:rPr>
        <w:t>“</w:t>
      </w:r>
      <w:r w:rsidRPr="003A52A7">
        <w:rPr>
          <w:rFonts w:ascii="Arial" w:eastAsia="Arial" w:hAnsi="Arial" w:cs="Arial"/>
          <w:b/>
          <w:bCs/>
          <w:spacing w:val="-1"/>
          <w:sz w:val="20"/>
          <w:szCs w:val="20"/>
          <w:lang w:val="es-MX"/>
        </w:rPr>
        <w:t>USUARIO</w:t>
      </w:r>
      <w:r w:rsidRPr="003A52A7">
        <w:rPr>
          <w:rFonts w:ascii="Arial" w:eastAsia="Arial" w:hAnsi="Arial" w:cs="Arial"/>
          <w:spacing w:val="-1"/>
          <w:sz w:val="20"/>
          <w:szCs w:val="20"/>
          <w:lang w:val="es-MX"/>
        </w:rPr>
        <w:t>”),</w:t>
      </w:r>
      <w:r w:rsidRPr="003A52A7">
        <w:rPr>
          <w:rFonts w:ascii="Arial" w:eastAsia="Arial" w:hAnsi="Arial" w:cs="Arial"/>
          <w:spacing w:val="-18"/>
          <w:sz w:val="20"/>
          <w:szCs w:val="20"/>
          <w:lang w:val="es-MX"/>
        </w:rPr>
        <w:t xml:space="preserve"> </w:t>
      </w:r>
      <w:r w:rsidRPr="003A52A7">
        <w:rPr>
          <w:rFonts w:ascii="Arial" w:eastAsia="Arial" w:hAnsi="Arial" w:cs="Arial"/>
          <w:spacing w:val="-1"/>
          <w:sz w:val="20"/>
          <w:szCs w:val="20"/>
          <w:lang w:val="es-MX"/>
        </w:rPr>
        <w:t>AL</w:t>
      </w:r>
      <w:r w:rsidRPr="003A52A7">
        <w:rPr>
          <w:rFonts w:ascii="Arial" w:eastAsia="Arial" w:hAnsi="Arial" w:cs="Arial"/>
          <w:spacing w:val="-11"/>
          <w:sz w:val="20"/>
          <w:szCs w:val="20"/>
          <w:lang w:val="es-MX"/>
        </w:rPr>
        <w:t xml:space="preserve"> </w:t>
      </w:r>
      <w:r w:rsidRPr="003A52A7">
        <w:rPr>
          <w:rFonts w:ascii="Arial" w:eastAsia="Arial" w:hAnsi="Arial" w:cs="Arial"/>
          <w:sz w:val="20"/>
          <w:szCs w:val="20"/>
          <w:lang w:val="es-MX"/>
        </w:rPr>
        <w:t>AMPARO</w:t>
      </w:r>
      <w:r w:rsidRPr="003A52A7">
        <w:rPr>
          <w:rFonts w:ascii="Arial" w:eastAsia="Arial" w:hAnsi="Arial" w:cs="Arial"/>
          <w:spacing w:val="-14"/>
          <w:sz w:val="20"/>
          <w:szCs w:val="20"/>
          <w:lang w:val="es-MX"/>
        </w:rPr>
        <w:t xml:space="preserve"> </w:t>
      </w:r>
      <w:r w:rsidRPr="003A52A7">
        <w:rPr>
          <w:rFonts w:ascii="Arial" w:eastAsia="Arial" w:hAnsi="Arial" w:cs="Arial"/>
          <w:sz w:val="20"/>
          <w:szCs w:val="20"/>
          <w:lang w:val="es-MX"/>
        </w:rPr>
        <w:t>DE</w:t>
      </w:r>
      <w:r w:rsidRPr="003A52A7">
        <w:rPr>
          <w:rFonts w:ascii="Arial" w:eastAsia="Arial" w:hAnsi="Arial" w:cs="Arial"/>
          <w:spacing w:val="-14"/>
          <w:sz w:val="20"/>
          <w:szCs w:val="20"/>
          <w:lang w:val="es-MX"/>
        </w:rPr>
        <w:t xml:space="preserve"> </w:t>
      </w:r>
      <w:r w:rsidRPr="003A52A7">
        <w:rPr>
          <w:rFonts w:ascii="Arial" w:eastAsia="Arial" w:hAnsi="Arial" w:cs="Arial"/>
          <w:sz w:val="20"/>
          <w:szCs w:val="20"/>
          <w:lang w:val="es-MX"/>
        </w:rPr>
        <w:t>LAS</w:t>
      </w:r>
      <w:r w:rsidRPr="003A52A7">
        <w:rPr>
          <w:rFonts w:ascii="Arial" w:eastAsia="Arial" w:hAnsi="Arial" w:cs="Arial"/>
          <w:spacing w:val="-14"/>
          <w:sz w:val="20"/>
          <w:szCs w:val="20"/>
          <w:lang w:val="es-MX"/>
        </w:rPr>
        <w:t xml:space="preserve"> </w:t>
      </w:r>
      <w:r w:rsidRPr="003A52A7">
        <w:rPr>
          <w:rFonts w:ascii="Arial" w:eastAsia="Arial" w:hAnsi="Arial" w:cs="Arial"/>
          <w:sz w:val="20"/>
          <w:szCs w:val="20"/>
          <w:lang w:val="es-MX"/>
        </w:rPr>
        <w:t>SIGUIENTES</w:t>
      </w:r>
      <w:r w:rsidRPr="003A52A7">
        <w:rPr>
          <w:rFonts w:ascii="Arial" w:eastAsia="Arial" w:hAnsi="Arial" w:cs="Arial"/>
          <w:spacing w:val="-19"/>
          <w:sz w:val="20"/>
          <w:szCs w:val="20"/>
          <w:lang w:val="es-MX"/>
        </w:rPr>
        <w:t xml:space="preserve"> </w:t>
      </w:r>
      <w:r w:rsidRPr="003A52A7">
        <w:rPr>
          <w:rFonts w:ascii="Arial" w:eastAsia="Arial" w:hAnsi="Arial" w:cs="Arial"/>
          <w:sz w:val="20"/>
          <w:szCs w:val="20"/>
          <w:lang w:val="es-MX"/>
        </w:rPr>
        <w:t>DECLARACIONES,</w:t>
      </w:r>
      <w:r w:rsidRPr="003A52A7">
        <w:rPr>
          <w:rFonts w:ascii="Arial" w:eastAsia="Arial" w:hAnsi="Arial" w:cs="Arial"/>
          <w:spacing w:val="-11"/>
          <w:sz w:val="20"/>
          <w:szCs w:val="20"/>
          <w:lang w:val="es-MX"/>
        </w:rPr>
        <w:t xml:space="preserve"> </w:t>
      </w:r>
      <w:r w:rsidRPr="003A52A7">
        <w:rPr>
          <w:rFonts w:ascii="Arial" w:eastAsia="Arial" w:hAnsi="Arial" w:cs="Arial"/>
          <w:sz w:val="20"/>
          <w:szCs w:val="20"/>
          <w:lang w:val="es-MX"/>
        </w:rPr>
        <w:t>DEFINICIONES</w:t>
      </w:r>
      <w:r w:rsidRPr="003A52A7">
        <w:rPr>
          <w:rFonts w:ascii="Arial" w:eastAsia="Arial" w:hAnsi="Arial" w:cs="Arial"/>
          <w:spacing w:val="-21"/>
          <w:sz w:val="20"/>
          <w:szCs w:val="20"/>
          <w:lang w:val="es-MX"/>
        </w:rPr>
        <w:t xml:space="preserve"> </w:t>
      </w:r>
      <w:r w:rsidRPr="003A52A7">
        <w:rPr>
          <w:rFonts w:ascii="Arial" w:eastAsia="Arial" w:hAnsi="Arial" w:cs="Arial"/>
          <w:sz w:val="20"/>
          <w:szCs w:val="20"/>
          <w:lang w:val="es-MX"/>
        </w:rPr>
        <w:t>Y</w:t>
      </w:r>
      <w:r w:rsidRPr="003A52A7">
        <w:rPr>
          <w:rFonts w:ascii="Arial" w:eastAsia="Arial" w:hAnsi="Arial" w:cs="Arial"/>
          <w:spacing w:val="-12"/>
          <w:sz w:val="20"/>
          <w:szCs w:val="20"/>
          <w:lang w:val="es-MX"/>
        </w:rPr>
        <w:t xml:space="preserve"> </w:t>
      </w:r>
      <w:r w:rsidRPr="003A52A7">
        <w:rPr>
          <w:rFonts w:ascii="Arial" w:eastAsia="Arial" w:hAnsi="Arial" w:cs="Arial"/>
          <w:sz w:val="20"/>
          <w:szCs w:val="20"/>
          <w:lang w:val="es-MX"/>
        </w:rPr>
        <w:t>CLÁUSULAS:</w:t>
      </w:r>
    </w:p>
    <w:p w14:paraId="06799A17" w14:textId="77777777" w:rsidR="00A57500" w:rsidRPr="00500AE3" w:rsidRDefault="00A57500" w:rsidP="00211367">
      <w:pPr>
        <w:spacing w:after="0" w:line="360" w:lineRule="auto"/>
        <w:jc w:val="both"/>
        <w:rPr>
          <w:rFonts w:ascii="Arial" w:eastAsia="Arial" w:hAnsi="Arial" w:cs="Arial"/>
          <w:sz w:val="16"/>
          <w:szCs w:val="16"/>
          <w:lang w:val="es-MX"/>
        </w:rPr>
      </w:pPr>
    </w:p>
    <w:p w14:paraId="47D3E01B" w14:textId="77777777" w:rsidR="00712471" w:rsidRPr="003A52A7" w:rsidRDefault="00712471" w:rsidP="00211367">
      <w:pPr>
        <w:pStyle w:val="Ttulo1"/>
        <w:spacing w:line="360" w:lineRule="auto"/>
        <w:ind w:left="133" w:firstLine="0"/>
        <w:jc w:val="center"/>
        <w:rPr>
          <w:rFonts w:cs="Arial"/>
          <w:b w:val="0"/>
          <w:bCs w:val="0"/>
          <w:sz w:val="18"/>
          <w:szCs w:val="18"/>
        </w:rPr>
      </w:pPr>
      <w:r w:rsidRPr="003A52A7">
        <w:rPr>
          <w:rFonts w:cs="Arial"/>
          <w:sz w:val="18"/>
          <w:szCs w:val="18"/>
          <w:u w:val="thick" w:color="000000"/>
        </w:rPr>
        <w:t>DECLARACIONES:</w:t>
      </w:r>
    </w:p>
    <w:p w14:paraId="2649572F" w14:textId="77777777" w:rsidR="00712471" w:rsidRPr="003A52A7" w:rsidRDefault="00712471" w:rsidP="00211367">
      <w:pPr>
        <w:spacing w:after="0" w:line="360" w:lineRule="auto"/>
        <w:jc w:val="both"/>
        <w:rPr>
          <w:rFonts w:ascii="Arial" w:hAnsi="Arial" w:cs="Arial"/>
          <w:sz w:val="18"/>
          <w:szCs w:val="18"/>
          <w:lang w:val="es-MX"/>
        </w:rPr>
      </w:pPr>
    </w:p>
    <w:p w14:paraId="66A264B6" w14:textId="77777777" w:rsidR="00712471" w:rsidRPr="003A52A7" w:rsidRDefault="00712471" w:rsidP="00805020">
      <w:pPr>
        <w:pStyle w:val="TableParagraph"/>
        <w:numPr>
          <w:ilvl w:val="0"/>
          <w:numId w:val="4"/>
        </w:numPr>
        <w:spacing w:before="74"/>
        <w:rPr>
          <w:rFonts w:ascii="Arial" w:hAnsi="Arial" w:cs="Arial"/>
          <w:sz w:val="18"/>
          <w:szCs w:val="18"/>
          <w:lang w:val="es-MX"/>
        </w:rPr>
      </w:pPr>
      <w:r w:rsidRPr="003A52A7">
        <w:rPr>
          <w:rFonts w:ascii="Arial" w:hAnsi="Arial" w:cs="Arial"/>
          <w:b/>
          <w:sz w:val="18"/>
          <w:szCs w:val="18"/>
          <w:lang w:val="es-MX"/>
        </w:rPr>
        <w:t>NPMX</w:t>
      </w:r>
      <w:r w:rsidRPr="003A52A7">
        <w:rPr>
          <w:rFonts w:ascii="Arial" w:hAnsi="Arial" w:cs="Arial"/>
          <w:b/>
          <w:spacing w:val="-9"/>
          <w:sz w:val="18"/>
          <w:szCs w:val="18"/>
          <w:lang w:val="es-MX"/>
        </w:rPr>
        <w:t xml:space="preserve"> </w:t>
      </w:r>
      <w:r w:rsidRPr="003A52A7">
        <w:rPr>
          <w:rFonts w:ascii="Arial" w:hAnsi="Arial" w:cs="Arial"/>
          <w:spacing w:val="-1"/>
          <w:sz w:val="18"/>
          <w:szCs w:val="18"/>
          <w:lang w:val="es-MX"/>
        </w:rPr>
        <w:t>declara,</w:t>
      </w:r>
      <w:r w:rsidRPr="003A52A7">
        <w:rPr>
          <w:rFonts w:ascii="Arial" w:hAnsi="Arial" w:cs="Arial"/>
          <w:spacing w:val="-5"/>
          <w:sz w:val="18"/>
          <w:szCs w:val="18"/>
          <w:lang w:val="es-MX"/>
        </w:rPr>
        <w:t xml:space="preserve"> </w:t>
      </w:r>
      <w:r w:rsidRPr="003A52A7">
        <w:rPr>
          <w:rFonts w:ascii="Arial" w:hAnsi="Arial" w:cs="Arial"/>
          <w:spacing w:val="-1"/>
          <w:sz w:val="18"/>
          <w:szCs w:val="18"/>
          <w:lang w:val="es-MX"/>
        </w:rPr>
        <w:t>por</w:t>
      </w:r>
      <w:r w:rsidRPr="003A52A7">
        <w:rPr>
          <w:rFonts w:ascii="Arial" w:hAnsi="Arial" w:cs="Arial"/>
          <w:spacing w:val="-7"/>
          <w:sz w:val="18"/>
          <w:szCs w:val="18"/>
          <w:lang w:val="es-MX"/>
        </w:rPr>
        <w:t xml:space="preserve"> </w:t>
      </w:r>
      <w:r w:rsidRPr="003A52A7">
        <w:rPr>
          <w:rFonts w:ascii="Arial" w:hAnsi="Arial" w:cs="Arial"/>
          <w:sz w:val="18"/>
          <w:szCs w:val="18"/>
          <w:lang w:val="es-MX"/>
        </w:rPr>
        <w:t>conducto</w:t>
      </w:r>
      <w:r w:rsidRPr="003A52A7">
        <w:rPr>
          <w:rFonts w:ascii="Arial" w:hAnsi="Arial" w:cs="Arial"/>
          <w:spacing w:val="-7"/>
          <w:sz w:val="18"/>
          <w:szCs w:val="18"/>
          <w:lang w:val="es-MX"/>
        </w:rPr>
        <w:t xml:space="preserve"> </w:t>
      </w:r>
      <w:r w:rsidRPr="003A52A7">
        <w:rPr>
          <w:rFonts w:ascii="Arial" w:hAnsi="Arial" w:cs="Arial"/>
          <w:spacing w:val="-1"/>
          <w:sz w:val="18"/>
          <w:szCs w:val="18"/>
          <w:lang w:val="es-MX"/>
        </w:rPr>
        <w:t>de</w:t>
      </w:r>
      <w:r w:rsidRPr="003A52A7">
        <w:rPr>
          <w:rFonts w:ascii="Arial" w:hAnsi="Arial" w:cs="Arial"/>
          <w:spacing w:val="-8"/>
          <w:sz w:val="18"/>
          <w:szCs w:val="18"/>
          <w:lang w:val="es-MX"/>
        </w:rPr>
        <w:t xml:space="preserve"> </w:t>
      </w:r>
      <w:r w:rsidRPr="003A52A7">
        <w:rPr>
          <w:rFonts w:ascii="Arial" w:hAnsi="Arial" w:cs="Arial"/>
          <w:sz w:val="18"/>
          <w:szCs w:val="18"/>
          <w:lang w:val="es-MX"/>
        </w:rPr>
        <w:t>su</w:t>
      </w:r>
      <w:r w:rsidRPr="003A52A7">
        <w:rPr>
          <w:rFonts w:ascii="Arial" w:hAnsi="Arial" w:cs="Arial"/>
          <w:spacing w:val="-5"/>
          <w:sz w:val="18"/>
          <w:szCs w:val="18"/>
          <w:lang w:val="es-MX"/>
        </w:rPr>
        <w:t xml:space="preserve"> </w:t>
      </w:r>
      <w:r w:rsidRPr="003A52A7">
        <w:rPr>
          <w:rFonts w:ascii="Arial" w:hAnsi="Arial" w:cs="Arial"/>
          <w:sz w:val="18"/>
          <w:szCs w:val="18"/>
          <w:lang w:val="es-MX"/>
        </w:rPr>
        <w:t>representante</w:t>
      </w:r>
      <w:r w:rsidRPr="003A52A7">
        <w:rPr>
          <w:rFonts w:ascii="Arial" w:hAnsi="Arial" w:cs="Arial"/>
          <w:spacing w:val="-8"/>
          <w:sz w:val="18"/>
          <w:szCs w:val="18"/>
          <w:lang w:val="es-MX"/>
        </w:rPr>
        <w:t xml:space="preserve"> </w:t>
      </w:r>
      <w:r w:rsidRPr="003A52A7">
        <w:rPr>
          <w:rFonts w:ascii="Arial" w:hAnsi="Arial" w:cs="Arial"/>
          <w:sz w:val="18"/>
          <w:szCs w:val="18"/>
          <w:lang w:val="es-MX"/>
        </w:rPr>
        <w:t>legal:</w:t>
      </w:r>
    </w:p>
    <w:p w14:paraId="7EFE949F" w14:textId="77777777" w:rsidR="00712471" w:rsidRPr="003A52A7" w:rsidRDefault="00712471" w:rsidP="00805020">
      <w:pPr>
        <w:spacing w:after="0" w:line="240" w:lineRule="auto"/>
        <w:jc w:val="both"/>
        <w:rPr>
          <w:rFonts w:ascii="Arial" w:hAnsi="Arial" w:cs="Arial"/>
          <w:sz w:val="18"/>
          <w:szCs w:val="18"/>
          <w:lang w:val="es-MX"/>
        </w:rPr>
      </w:pPr>
    </w:p>
    <w:p w14:paraId="03F0D1B8" w14:textId="760A408C" w:rsidR="00793572" w:rsidRPr="003A52A7" w:rsidRDefault="00E5059C" w:rsidP="00805020">
      <w:pPr>
        <w:pStyle w:val="Prrafodelista"/>
        <w:numPr>
          <w:ilvl w:val="0"/>
          <w:numId w:val="2"/>
        </w:numPr>
        <w:spacing w:after="0" w:line="240" w:lineRule="auto"/>
        <w:jc w:val="both"/>
        <w:rPr>
          <w:rFonts w:ascii="Arial" w:eastAsia="Arial" w:hAnsi="Arial" w:cs="Arial"/>
          <w:spacing w:val="-1"/>
          <w:sz w:val="18"/>
          <w:szCs w:val="18"/>
          <w:lang w:val="es-MX"/>
        </w:rPr>
      </w:pPr>
      <w:r w:rsidRPr="003A52A7">
        <w:rPr>
          <w:rFonts w:ascii="Arial" w:eastAsia="Arial" w:hAnsi="Arial" w:cs="Arial"/>
          <w:sz w:val="18"/>
          <w:szCs w:val="18"/>
          <w:lang w:val="es-MX"/>
        </w:rPr>
        <w:t>Que</w:t>
      </w:r>
      <w:r w:rsidRPr="003A52A7">
        <w:rPr>
          <w:rFonts w:ascii="Arial" w:eastAsia="Arial" w:hAnsi="Arial" w:cs="Arial"/>
          <w:spacing w:val="10"/>
          <w:sz w:val="18"/>
          <w:szCs w:val="18"/>
          <w:lang w:val="es-MX"/>
        </w:rPr>
        <w:t xml:space="preserve"> </w:t>
      </w:r>
      <w:r w:rsidRPr="003A52A7">
        <w:rPr>
          <w:rFonts w:ascii="Arial" w:eastAsia="Arial" w:hAnsi="Arial" w:cs="Arial"/>
          <w:sz w:val="18"/>
          <w:szCs w:val="18"/>
          <w:lang w:val="es-MX"/>
        </w:rPr>
        <w:t>es</w:t>
      </w:r>
      <w:r w:rsidRPr="003A52A7">
        <w:rPr>
          <w:rFonts w:ascii="Arial" w:eastAsia="Arial" w:hAnsi="Arial" w:cs="Arial"/>
          <w:spacing w:val="11"/>
          <w:sz w:val="18"/>
          <w:szCs w:val="18"/>
          <w:lang w:val="es-MX"/>
        </w:rPr>
        <w:t xml:space="preserve"> </w:t>
      </w:r>
      <w:r w:rsidRPr="003A52A7">
        <w:rPr>
          <w:rFonts w:ascii="Arial" w:eastAsia="Arial" w:hAnsi="Arial" w:cs="Arial"/>
          <w:spacing w:val="-1"/>
          <w:sz w:val="18"/>
          <w:szCs w:val="18"/>
          <w:lang w:val="es-MX"/>
        </w:rPr>
        <w:t>u</w:t>
      </w:r>
      <w:r w:rsidRPr="003A52A7">
        <w:rPr>
          <w:rFonts w:ascii="Arial" w:eastAsia="Arial" w:hAnsi="Arial" w:cs="Arial"/>
          <w:sz w:val="18"/>
          <w:szCs w:val="18"/>
          <w:lang w:val="es-MX"/>
        </w:rPr>
        <w:t>na</w:t>
      </w:r>
      <w:r w:rsidRPr="003A52A7">
        <w:rPr>
          <w:rFonts w:ascii="Arial" w:eastAsia="Arial" w:hAnsi="Arial" w:cs="Arial"/>
          <w:spacing w:val="10"/>
          <w:sz w:val="18"/>
          <w:szCs w:val="18"/>
          <w:lang w:val="es-MX"/>
        </w:rPr>
        <w:t xml:space="preserve"> </w:t>
      </w:r>
      <w:r w:rsidRPr="003A52A7">
        <w:rPr>
          <w:rFonts w:ascii="Arial" w:eastAsia="Arial" w:hAnsi="Arial" w:cs="Arial"/>
          <w:sz w:val="18"/>
          <w:szCs w:val="18"/>
          <w:lang w:val="es-MX"/>
        </w:rPr>
        <w:t>sociedad</w:t>
      </w:r>
      <w:r w:rsidRPr="003A52A7">
        <w:rPr>
          <w:rFonts w:ascii="Arial" w:eastAsia="Arial" w:hAnsi="Arial" w:cs="Arial"/>
          <w:spacing w:val="3"/>
          <w:sz w:val="18"/>
          <w:szCs w:val="18"/>
          <w:lang w:val="es-MX"/>
        </w:rPr>
        <w:t xml:space="preserve"> </w:t>
      </w:r>
      <w:r w:rsidRPr="003A52A7">
        <w:rPr>
          <w:rFonts w:ascii="Arial" w:eastAsia="Arial" w:hAnsi="Arial" w:cs="Arial"/>
          <w:sz w:val="18"/>
          <w:szCs w:val="18"/>
          <w:lang w:val="es-MX"/>
        </w:rPr>
        <w:t>comercial</w:t>
      </w:r>
      <w:r w:rsidRPr="003A52A7">
        <w:rPr>
          <w:rFonts w:ascii="Arial" w:eastAsia="Arial" w:hAnsi="Arial" w:cs="Arial"/>
          <w:spacing w:val="4"/>
          <w:sz w:val="18"/>
          <w:szCs w:val="18"/>
          <w:lang w:val="es-MX"/>
        </w:rPr>
        <w:t xml:space="preserve"> </w:t>
      </w:r>
      <w:r w:rsidRPr="003A52A7">
        <w:rPr>
          <w:rFonts w:ascii="Arial" w:eastAsia="Arial" w:hAnsi="Arial" w:cs="Arial"/>
          <w:spacing w:val="-1"/>
          <w:sz w:val="18"/>
          <w:szCs w:val="18"/>
          <w:lang w:val="es-MX"/>
        </w:rPr>
        <w:t xml:space="preserve">independiente constituida y existente conforme a las leyes de la República Mexicana, hecho que acredita con la escritura pública </w:t>
      </w:r>
      <w:r w:rsidR="00CB04AF" w:rsidRPr="003A52A7">
        <w:rPr>
          <w:rFonts w:ascii="Arial" w:eastAsia="Arial" w:hAnsi="Arial" w:cs="Arial"/>
          <w:spacing w:val="-1"/>
          <w:sz w:val="18"/>
          <w:szCs w:val="18"/>
          <w:lang w:val="es-MX"/>
        </w:rPr>
        <w:t>78, 676 (setenta y ocho mil seiscientos setenta y seis) de fecha 13 de julio del 2016 otorgada ante la fe del titular de la notaría número 229 de la Ciudad de México, Licenciado Marco Antonio Ruiz Aguirre</w:t>
      </w:r>
      <w:r w:rsidRPr="003A52A7">
        <w:rPr>
          <w:rFonts w:ascii="Arial" w:eastAsia="Arial" w:hAnsi="Arial" w:cs="Arial"/>
          <w:spacing w:val="-1"/>
          <w:sz w:val="18"/>
          <w:szCs w:val="18"/>
          <w:lang w:val="es-MX"/>
        </w:rPr>
        <w:t>, cuyo objeto principal es la realización de</w:t>
      </w:r>
      <w:r w:rsidR="00D112F1" w:rsidRPr="003A52A7">
        <w:rPr>
          <w:rFonts w:ascii="Arial" w:eastAsia="Arial" w:hAnsi="Arial" w:cs="Arial"/>
          <w:spacing w:val="-1"/>
          <w:sz w:val="18"/>
          <w:szCs w:val="18"/>
          <w:lang w:val="es-MX"/>
        </w:rPr>
        <w:t xml:space="preserve"> la</w:t>
      </w:r>
      <w:r w:rsidRPr="003A52A7">
        <w:rPr>
          <w:rFonts w:ascii="Arial" w:eastAsia="Arial" w:hAnsi="Arial" w:cs="Arial"/>
          <w:spacing w:val="-1"/>
          <w:sz w:val="18"/>
          <w:szCs w:val="18"/>
          <w:lang w:val="es-MX"/>
        </w:rPr>
        <w:t xml:space="preserve"> evaluación de la conformidad, y que no cuenta con ningún tipo de apoyo financiero de alguna entidad externa, siendo esto, únicamente a través de los recursos generados por sus operaciones.</w:t>
      </w:r>
    </w:p>
    <w:p w14:paraId="48AA3F88" w14:textId="77777777" w:rsidR="00712471" w:rsidRPr="003A52A7" w:rsidRDefault="00712471" w:rsidP="00805020">
      <w:pPr>
        <w:spacing w:after="0" w:line="240" w:lineRule="auto"/>
        <w:jc w:val="both"/>
        <w:rPr>
          <w:rFonts w:ascii="Arial" w:eastAsia="Arial" w:hAnsi="Arial" w:cs="Arial"/>
          <w:spacing w:val="-1"/>
          <w:sz w:val="18"/>
          <w:szCs w:val="18"/>
          <w:lang w:val="es-MX"/>
        </w:rPr>
      </w:pPr>
    </w:p>
    <w:p w14:paraId="265DCE70" w14:textId="1FCB3B30" w:rsidR="00793572" w:rsidRPr="003A52A7" w:rsidRDefault="00E5059C" w:rsidP="00805020">
      <w:pPr>
        <w:pStyle w:val="Prrafodelista"/>
        <w:numPr>
          <w:ilvl w:val="0"/>
          <w:numId w:val="2"/>
        </w:numPr>
        <w:spacing w:after="0" w:line="240" w:lineRule="auto"/>
        <w:jc w:val="both"/>
        <w:rPr>
          <w:rFonts w:ascii="Arial" w:eastAsia="Arial" w:hAnsi="Arial" w:cs="Arial"/>
          <w:spacing w:val="-1"/>
          <w:sz w:val="18"/>
          <w:szCs w:val="18"/>
          <w:lang w:val="es-MX"/>
        </w:rPr>
      </w:pPr>
      <w:bookmarkStart w:id="1" w:name="_Hlk127174648"/>
      <w:r w:rsidRPr="003A52A7">
        <w:rPr>
          <w:rFonts w:ascii="Arial" w:eastAsia="Arial" w:hAnsi="Arial" w:cs="Arial"/>
          <w:spacing w:val="-1"/>
          <w:sz w:val="18"/>
          <w:szCs w:val="18"/>
          <w:lang w:val="es-MX"/>
        </w:rPr>
        <w:t xml:space="preserve">Que su representante legal, </w:t>
      </w:r>
      <w:r w:rsidR="00E92B1E" w:rsidRPr="003A52A7">
        <w:rPr>
          <w:rFonts w:ascii="Arial" w:hAnsi="Arial" w:cs="Arial"/>
          <w:bCs/>
          <w:sz w:val="18"/>
          <w:szCs w:val="18"/>
          <w:lang w:val="es-MX"/>
        </w:rPr>
        <w:t>Jennifer Hernández Rocio</w:t>
      </w:r>
      <w:r w:rsidR="00E92B1E" w:rsidRPr="003A52A7">
        <w:rPr>
          <w:rFonts w:ascii="Arial" w:eastAsia="Arial" w:hAnsi="Arial" w:cs="Arial"/>
          <w:spacing w:val="-1"/>
          <w:sz w:val="18"/>
          <w:szCs w:val="18"/>
          <w:lang w:val="es-MX"/>
        </w:rPr>
        <w:t xml:space="preserve"> </w:t>
      </w:r>
      <w:r w:rsidRPr="003A52A7">
        <w:rPr>
          <w:rFonts w:ascii="Arial" w:eastAsia="Arial" w:hAnsi="Arial" w:cs="Arial"/>
          <w:spacing w:val="-1"/>
          <w:sz w:val="18"/>
          <w:szCs w:val="18"/>
          <w:lang w:val="es-MX"/>
        </w:rPr>
        <w:t xml:space="preserve">cuenta con las facultades necesarias para la celebración del presente Contrato, los cuales se indican en el instrumento número </w:t>
      </w:r>
      <w:r w:rsidR="00CB04AF" w:rsidRPr="003A52A7">
        <w:rPr>
          <w:rFonts w:ascii="Arial" w:eastAsia="Arial" w:hAnsi="Arial" w:cs="Arial"/>
          <w:spacing w:val="-1"/>
          <w:sz w:val="18"/>
          <w:szCs w:val="18"/>
          <w:lang w:val="es-MX"/>
        </w:rPr>
        <w:t>118</w:t>
      </w:r>
      <w:r w:rsidR="001D562C" w:rsidRPr="003A52A7">
        <w:rPr>
          <w:rFonts w:ascii="Arial" w:eastAsia="Arial" w:hAnsi="Arial" w:cs="Arial"/>
          <w:spacing w:val="-1"/>
          <w:sz w:val="18"/>
          <w:szCs w:val="18"/>
          <w:lang w:val="es-MX"/>
        </w:rPr>
        <w:t xml:space="preserve">,016 (ciento dieciocho mil dieciséis) </w:t>
      </w:r>
      <w:r w:rsidRPr="003A52A7">
        <w:rPr>
          <w:rFonts w:ascii="Arial" w:eastAsia="Arial" w:hAnsi="Arial" w:cs="Arial"/>
          <w:spacing w:val="-1"/>
          <w:sz w:val="18"/>
          <w:szCs w:val="18"/>
          <w:lang w:val="es-MX"/>
        </w:rPr>
        <w:t>de fecha</w:t>
      </w:r>
      <w:r w:rsidR="001D562C" w:rsidRPr="003A52A7">
        <w:rPr>
          <w:rFonts w:ascii="Arial" w:eastAsia="Arial" w:hAnsi="Arial" w:cs="Arial"/>
          <w:spacing w:val="-1"/>
          <w:sz w:val="18"/>
          <w:szCs w:val="18"/>
          <w:lang w:val="es-MX"/>
        </w:rPr>
        <w:t xml:space="preserve"> 02 de mayo de 2025</w:t>
      </w:r>
      <w:r w:rsidRPr="003A52A7">
        <w:rPr>
          <w:rFonts w:ascii="Arial" w:eastAsia="Arial" w:hAnsi="Arial" w:cs="Arial"/>
          <w:spacing w:val="-1"/>
          <w:sz w:val="18"/>
          <w:szCs w:val="18"/>
          <w:lang w:val="es-MX"/>
        </w:rPr>
        <w:t xml:space="preserve"> otorgada ante la fe del titular de la notaría número </w:t>
      </w:r>
      <w:r w:rsidR="001D562C" w:rsidRPr="003A52A7">
        <w:rPr>
          <w:rFonts w:ascii="Arial" w:eastAsia="Arial" w:hAnsi="Arial" w:cs="Arial"/>
          <w:spacing w:val="-1"/>
          <w:sz w:val="18"/>
          <w:szCs w:val="18"/>
          <w:lang w:val="es-MX"/>
        </w:rPr>
        <w:t>19</w:t>
      </w:r>
      <w:r w:rsidRPr="003A52A7">
        <w:rPr>
          <w:rFonts w:ascii="Arial" w:eastAsia="Arial" w:hAnsi="Arial" w:cs="Arial"/>
          <w:spacing w:val="-1"/>
          <w:sz w:val="18"/>
          <w:szCs w:val="18"/>
          <w:lang w:val="es-MX"/>
        </w:rPr>
        <w:t xml:space="preserve"> de la Ciudad de México, Licenciado </w:t>
      </w:r>
      <w:r w:rsidR="001D562C" w:rsidRPr="003A52A7">
        <w:rPr>
          <w:rFonts w:ascii="Arial" w:eastAsia="Arial" w:hAnsi="Arial" w:cs="Arial"/>
          <w:spacing w:val="-1"/>
          <w:sz w:val="18"/>
          <w:szCs w:val="18"/>
          <w:lang w:val="es-MX"/>
        </w:rPr>
        <w:t xml:space="preserve">Miguel Alessio Robles </w:t>
      </w:r>
      <w:r w:rsidRPr="003A52A7">
        <w:rPr>
          <w:rFonts w:ascii="Arial" w:eastAsia="Arial" w:hAnsi="Arial" w:cs="Arial"/>
          <w:spacing w:val="-1"/>
          <w:sz w:val="18"/>
          <w:szCs w:val="18"/>
          <w:lang w:val="es-MX"/>
        </w:rPr>
        <w:t>y que tales facultades no le han sido revocadas ni modificadas en forma alguna.</w:t>
      </w:r>
    </w:p>
    <w:bookmarkEnd w:id="1"/>
    <w:p w14:paraId="77C55D40" w14:textId="77777777" w:rsidR="00712471" w:rsidRPr="003A52A7" w:rsidRDefault="00712471" w:rsidP="00805020">
      <w:pPr>
        <w:spacing w:after="0" w:line="240" w:lineRule="auto"/>
        <w:jc w:val="both"/>
        <w:rPr>
          <w:rFonts w:ascii="Arial" w:hAnsi="Arial" w:cs="Arial"/>
          <w:sz w:val="18"/>
          <w:szCs w:val="18"/>
          <w:lang w:val="es-MX"/>
        </w:rPr>
      </w:pPr>
    </w:p>
    <w:p w14:paraId="0AFEBB2C" w14:textId="6D397478" w:rsidR="00A04BF3" w:rsidRPr="003A52A7" w:rsidRDefault="00712471" w:rsidP="008D70D6">
      <w:pPr>
        <w:pStyle w:val="Prrafodelista"/>
        <w:numPr>
          <w:ilvl w:val="0"/>
          <w:numId w:val="2"/>
        </w:num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 xml:space="preserve">Que cuenta con </w:t>
      </w:r>
      <w:r w:rsidR="000F0561" w:rsidRPr="003A52A7">
        <w:rPr>
          <w:rFonts w:ascii="Arial" w:eastAsia="Arial" w:hAnsi="Arial" w:cs="Arial"/>
          <w:sz w:val="18"/>
          <w:szCs w:val="18"/>
          <w:lang w:val="es-MX"/>
        </w:rPr>
        <w:t xml:space="preserve">la acreditación, aprobación y autorización </w:t>
      </w:r>
      <w:r w:rsidRPr="003A52A7">
        <w:rPr>
          <w:rFonts w:ascii="Arial" w:eastAsia="Arial" w:hAnsi="Arial" w:cs="Arial"/>
          <w:sz w:val="18"/>
          <w:szCs w:val="18"/>
          <w:lang w:val="es-MX"/>
        </w:rPr>
        <w:t xml:space="preserve">de las entidades y dependencias competentes, en los términos de la legislación aplicable, para operar como Organismo de Certificación de Producto, mismas que no le han sido revocadas </w:t>
      </w:r>
      <w:r w:rsidR="00391F98" w:rsidRPr="003A52A7">
        <w:rPr>
          <w:rFonts w:ascii="Arial" w:eastAsia="Arial" w:hAnsi="Arial" w:cs="Arial"/>
          <w:sz w:val="18"/>
          <w:szCs w:val="18"/>
          <w:lang w:val="es-MX"/>
        </w:rPr>
        <w:t xml:space="preserve">en forma alguna, </w:t>
      </w:r>
      <w:r w:rsidR="000F0561" w:rsidRPr="003A52A7">
        <w:rPr>
          <w:rFonts w:ascii="Arial" w:eastAsia="Arial" w:hAnsi="Arial" w:cs="Arial"/>
          <w:sz w:val="18"/>
          <w:szCs w:val="18"/>
          <w:lang w:val="es-MX"/>
        </w:rPr>
        <w:t>de acuerdo con lo establecido en el estándar</w:t>
      </w:r>
      <w:r w:rsidR="00391F98" w:rsidRPr="003A52A7">
        <w:rPr>
          <w:rFonts w:ascii="Arial" w:eastAsia="Arial" w:hAnsi="Arial" w:cs="Arial"/>
          <w:sz w:val="18"/>
          <w:szCs w:val="18"/>
          <w:lang w:val="es-MX"/>
        </w:rPr>
        <w:t xml:space="preserve"> NMX-EC-17065-IMNC</w:t>
      </w:r>
      <w:r w:rsidR="007707D3" w:rsidRPr="003A52A7">
        <w:rPr>
          <w:rFonts w:ascii="Arial" w:eastAsia="Arial" w:hAnsi="Arial" w:cs="Arial"/>
          <w:sz w:val="18"/>
          <w:szCs w:val="18"/>
          <w:lang w:val="es-MX"/>
        </w:rPr>
        <w:t xml:space="preserve"> </w:t>
      </w:r>
      <w:r w:rsidR="000F0561" w:rsidRPr="003A52A7">
        <w:rPr>
          <w:rFonts w:ascii="Arial" w:eastAsia="Arial" w:hAnsi="Arial" w:cs="Arial"/>
          <w:sz w:val="18"/>
          <w:szCs w:val="18"/>
          <w:lang w:val="es-MX"/>
        </w:rPr>
        <w:t>vigente</w:t>
      </w:r>
      <w:r w:rsidR="00E57700" w:rsidRPr="003A52A7">
        <w:rPr>
          <w:rFonts w:ascii="Arial" w:eastAsia="Arial" w:hAnsi="Arial" w:cs="Arial"/>
          <w:sz w:val="18"/>
          <w:szCs w:val="18"/>
          <w:lang w:val="es-MX"/>
        </w:rPr>
        <w:t>.</w:t>
      </w:r>
    </w:p>
    <w:p w14:paraId="19DB04D9" w14:textId="77777777" w:rsidR="003C4FD5" w:rsidRPr="003A52A7" w:rsidRDefault="003C4FD5" w:rsidP="003C4FD5">
      <w:pPr>
        <w:spacing w:after="0" w:line="240" w:lineRule="auto"/>
        <w:jc w:val="both"/>
        <w:rPr>
          <w:rFonts w:ascii="Arial" w:eastAsia="Arial" w:hAnsi="Arial" w:cs="Arial"/>
          <w:sz w:val="18"/>
          <w:szCs w:val="18"/>
          <w:lang w:val="es-MX"/>
        </w:rPr>
      </w:pPr>
    </w:p>
    <w:p w14:paraId="16A5E436" w14:textId="5F327C1E" w:rsidR="00A57500" w:rsidRPr="003A52A7" w:rsidRDefault="00F70BD7" w:rsidP="00805020">
      <w:pPr>
        <w:pStyle w:val="Prrafodelista"/>
        <w:numPr>
          <w:ilvl w:val="0"/>
          <w:numId w:val="2"/>
        </w:num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Que,</w:t>
      </w:r>
      <w:r w:rsidR="00712471" w:rsidRPr="003A52A7">
        <w:rPr>
          <w:rFonts w:ascii="Arial" w:eastAsia="Arial" w:hAnsi="Arial" w:cs="Arial"/>
          <w:sz w:val="18"/>
          <w:szCs w:val="18"/>
          <w:lang w:val="es-MX"/>
        </w:rPr>
        <w:t xml:space="preserve"> </w:t>
      </w:r>
      <w:r w:rsidR="004A66FD" w:rsidRPr="003A52A7">
        <w:rPr>
          <w:rFonts w:ascii="Arial" w:eastAsia="Arial" w:hAnsi="Arial" w:cs="Arial"/>
          <w:sz w:val="18"/>
          <w:szCs w:val="18"/>
          <w:lang w:val="es-MX"/>
        </w:rPr>
        <w:t>para los efectos del presente contrato de</w:t>
      </w:r>
      <w:r w:rsidR="00712471" w:rsidRPr="003A52A7">
        <w:rPr>
          <w:rFonts w:ascii="Arial" w:eastAsia="Arial" w:hAnsi="Arial" w:cs="Arial"/>
          <w:sz w:val="18"/>
          <w:szCs w:val="18"/>
          <w:lang w:val="es-MX"/>
        </w:rPr>
        <w:t xml:space="preserve"> prestación de servicios de certificación</w:t>
      </w:r>
      <w:r w:rsidR="001847BF" w:rsidRPr="003A52A7">
        <w:rPr>
          <w:rFonts w:ascii="Arial" w:eastAsia="Arial" w:hAnsi="Arial" w:cs="Arial"/>
          <w:sz w:val="18"/>
          <w:szCs w:val="18"/>
          <w:lang w:val="es-MX"/>
        </w:rPr>
        <w:t>,</w:t>
      </w:r>
      <w:r w:rsidR="004A66FD" w:rsidRPr="003A52A7">
        <w:rPr>
          <w:rFonts w:ascii="Arial" w:eastAsia="Arial" w:hAnsi="Arial" w:cs="Arial"/>
          <w:sz w:val="18"/>
          <w:szCs w:val="18"/>
          <w:lang w:val="es-MX"/>
        </w:rPr>
        <w:t xml:space="preserve"> señala como domicilio el ubicado en </w:t>
      </w:r>
      <w:bookmarkStart w:id="2" w:name="_Hlk519076342"/>
      <w:r w:rsidR="00684D6C" w:rsidRPr="003A52A7">
        <w:rPr>
          <w:rFonts w:ascii="Arial" w:eastAsia="Arial" w:hAnsi="Arial" w:cs="Arial"/>
          <w:sz w:val="18"/>
          <w:szCs w:val="18"/>
          <w:lang w:val="es-MX"/>
        </w:rPr>
        <w:t>A</w:t>
      </w:r>
      <w:r w:rsidR="00153812" w:rsidRPr="003A52A7">
        <w:rPr>
          <w:rFonts w:ascii="Arial" w:eastAsia="Arial" w:hAnsi="Arial" w:cs="Arial"/>
          <w:sz w:val="18"/>
          <w:szCs w:val="18"/>
          <w:lang w:val="es-MX"/>
        </w:rPr>
        <w:t xml:space="preserve">lborada 124 </w:t>
      </w:r>
      <w:r w:rsidR="00A352EB" w:rsidRPr="003A52A7">
        <w:rPr>
          <w:rFonts w:ascii="Arial" w:eastAsia="Arial" w:hAnsi="Arial" w:cs="Arial"/>
          <w:sz w:val="18"/>
          <w:szCs w:val="18"/>
          <w:lang w:val="es-MX"/>
        </w:rPr>
        <w:t>Int. 9</w:t>
      </w:r>
      <w:r w:rsidR="00153812" w:rsidRPr="003A52A7">
        <w:rPr>
          <w:rFonts w:ascii="Arial" w:eastAsia="Arial" w:hAnsi="Arial" w:cs="Arial"/>
          <w:sz w:val="18"/>
          <w:szCs w:val="18"/>
          <w:lang w:val="es-MX"/>
        </w:rPr>
        <w:t>03</w:t>
      </w:r>
      <w:r w:rsidR="00712471" w:rsidRPr="003A52A7">
        <w:rPr>
          <w:rFonts w:ascii="Arial" w:eastAsia="Arial" w:hAnsi="Arial" w:cs="Arial"/>
          <w:sz w:val="18"/>
          <w:szCs w:val="18"/>
          <w:lang w:val="es-MX"/>
        </w:rPr>
        <w:t xml:space="preserve">, Col. </w:t>
      </w:r>
      <w:r w:rsidR="00153812" w:rsidRPr="003A52A7">
        <w:rPr>
          <w:rFonts w:ascii="Arial" w:eastAsia="Arial" w:hAnsi="Arial" w:cs="Arial"/>
          <w:sz w:val="18"/>
          <w:szCs w:val="18"/>
          <w:lang w:val="es-MX"/>
        </w:rPr>
        <w:t>Parque del Pedregal</w:t>
      </w:r>
      <w:r w:rsidR="00712471" w:rsidRPr="003A52A7">
        <w:rPr>
          <w:rFonts w:ascii="Arial" w:eastAsia="Arial" w:hAnsi="Arial" w:cs="Arial"/>
          <w:sz w:val="18"/>
          <w:szCs w:val="18"/>
          <w:lang w:val="es-MX"/>
        </w:rPr>
        <w:t xml:space="preserve">, </w:t>
      </w:r>
      <w:r w:rsidR="00153812" w:rsidRPr="003A52A7">
        <w:rPr>
          <w:rFonts w:ascii="Arial" w:eastAsia="Arial" w:hAnsi="Arial" w:cs="Arial"/>
          <w:sz w:val="18"/>
          <w:szCs w:val="18"/>
          <w:lang w:val="es-MX"/>
        </w:rPr>
        <w:t>Tlalpan</w:t>
      </w:r>
      <w:r w:rsidR="00712471" w:rsidRPr="003A52A7">
        <w:rPr>
          <w:rFonts w:ascii="Arial" w:eastAsia="Arial" w:hAnsi="Arial" w:cs="Arial"/>
          <w:sz w:val="18"/>
          <w:szCs w:val="18"/>
          <w:lang w:val="es-MX"/>
        </w:rPr>
        <w:t>, Ciudad de México,</w:t>
      </w:r>
      <w:r w:rsidR="00153812" w:rsidRPr="003A52A7">
        <w:rPr>
          <w:rFonts w:ascii="Arial" w:eastAsia="Arial" w:hAnsi="Arial" w:cs="Arial"/>
          <w:sz w:val="18"/>
          <w:szCs w:val="18"/>
          <w:lang w:val="es-MX"/>
        </w:rPr>
        <w:t xml:space="preserve"> C.P. </w:t>
      </w:r>
      <w:r w:rsidR="00BB2C33" w:rsidRPr="003A52A7">
        <w:rPr>
          <w:rFonts w:ascii="Arial" w:eastAsia="Arial" w:hAnsi="Arial" w:cs="Arial"/>
          <w:sz w:val="18"/>
          <w:szCs w:val="18"/>
          <w:lang w:val="es-MX"/>
        </w:rPr>
        <w:t>14010</w:t>
      </w:r>
      <w:r w:rsidR="00153812" w:rsidRPr="003A52A7">
        <w:rPr>
          <w:rFonts w:ascii="Arial" w:eastAsia="Arial" w:hAnsi="Arial" w:cs="Arial"/>
          <w:sz w:val="18"/>
          <w:szCs w:val="18"/>
          <w:lang w:val="es-MX"/>
        </w:rPr>
        <w:t xml:space="preserve">, </w:t>
      </w:r>
      <w:r w:rsidR="00712471" w:rsidRPr="003A52A7">
        <w:rPr>
          <w:rFonts w:ascii="Arial" w:eastAsia="Arial" w:hAnsi="Arial" w:cs="Arial"/>
          <w:sz w:val="18"/>
          <w:szCs w:val="18"/>
          <w:lang w:val="es-MX"/>
        </w:rPr>
        <w:t>Méxic</w:t>
      </w:r>
      <w:bookmarkEnd w:id="2"/>
      <w:r w:rsidR="009E167A" w:rsidRPr="003A52A7">
        <w:rPr>
          <w:rFonts w:ascii="Arial" w:eastAsia="Arial" w:hAnsi="Arial" w:cs="Arial"/>
          <w:sz w:val="18"/>
          <w:szCs w:val="18"/>
          <w:lang w:val="es-MX"/>
        </w:rPr>
        <w:t xml:space="preserve">o, </w:t>
      </w:r>
      <w:r w:rsidR="004A66FD" w:rsidRPr="003A52A7">
        <w:rPr>
          <w:rFonts w:ascii="Arial" w:eastAsia="Arial" w:hAnsi="Arial" w:cs="Arial"/>
          <w:sz w:val="18"/>
          <w:szCs w:val="18"/>
          <w:lang w:val="es-MX"/>
        </w:rPr>
        <w:t>que cuenta con su Registro Federal de Contribuyentes R.F.C. NPM160713NG5</w:t>
      </w:r>
      <w:r w:rsidR="00211367" w:rsidRPr="003A52A7">
        <w:rPr>
          <w:rFonts w:ascii="Arial" w:eastAsia="Arial" w:hAnsi="Arial" w:cs="Arial"/>
          <w:sz w:val="18"/>
          <w:szCs w:val="18"/>
          <w:lang w:val="es-MX"/>
        </w:rPr>
        <w:t>.</w:t>
      </w:r>
    </w:p>
    <w:p w14:paraId="5FEFD390" w14:textId="77777777" w:rsidR="00165B68" w:rsidRPr="003A52A7" w:rsidRDefault="00165B68" w:rsidP="00805020">
      <w:pPr>
        <w:spacing w:after="0" w:line="240" w:lineRule="auto"/>
        <w:jc w:val="both"/>
        <w:rPr>
          <w:rFonts w:ascii="Arial" w:eastAsia="Arial" w:hAnsi="Arial" w:cs="Arial"/>
          <w:sz w:val="18"/>
          <w:szCs w:val="18"/>
          <w:lang w:val="es-MX"/>
        </w:rPr>
      </w:pPr>
    </w:p>
    <w:p w14:paraId="5D057A16" w14:textId="77777777" w:rsidR="00D112F1" w:rsidRDefault="00D112F1" w:rsidP="00805020">
      <w:pPr>
        <w:spacing w:after="0" w:line="240" w:lineRule="auto"/>
        <w:jc w:val="both"/>
        <w:rPr>
          <w:rFonts w:ascii="Arial" w:eastAsia="Arial" w:hAnsi="Arial" w:cs="Arial"/>
          <w:sz w:val="18"/>
          <w:szCs w:val="18"/>
          <w:lang w:val="es-MX"/>
        </w:rPr>
      </w:pPr>
    </w:p>
    <w:p w14:paraId="45C9D97D" w14:textId="77777777" w:rsidR="003A52A7" w:rsidRDefault="003A52A7" w:rsidP="00805020">
      <w:pPr>
        <w:spacing w:after="0" w:line="240" w:lineRule="auto"/>
        <w:jc w:val="both"/>
        <w:rPr>
          <w:rFonts w:ascii="Arial" w:eastAsia="Arial" w:hAnsi="Arial" w:cs="Arial"/>
          <w:sz w:val="18"/>
          <w:szCs w:val="18"/>
          <w:lang w:val="es-MX"/>
        </w:rPr>
      </w:pPr>
    </w:p>
    <w:p w14:paraId="5E523FED" w14:textId="77777777" w:rsidR="003A52A7" w:rsidRDefault="003A52A7" w:rsidP="00805020">
      <w:pPr>
        <w:spacing w:after="0" w:line="240" w:lineRule="auto"/>
        <w:jc w:val="both"/>
        <w:rPr>
          <w:rFonts w:ascii="Arial" w:eastAsia="Arial" w:hAnsi="Arial" w:cs="Arial"/>
          <w:sz w:val="18"/>
          <w:szCs w:val="18"/>
          <w:lang w:val="es-MX"/>
        </w:rPr>
      </w:pPr>
    </w:p>
    <w:p w14:paraId="7697CFF4" w14:textId="77777777" w:rsidR="003A52A7" w:rsidRPr="003A52A7" w:rsidRDefault="003A52A7" w:rsidP="00805020">
      <w:pPr>
        <w:spacing w:after="0" w:line="240" w:lineRule="auto"/>
        <w:jc w:val="both"/>
        <w:rPr>
          <w:rFonts w:ascii="Arial" w:eastAsia="Arial" w:hAnsi="Arial" w:cs="Arial"/>
          <w:sz w:val="18"/>
          <w:szCs w:val="18"/>
          <w:lang w:val="es-MX"/>
        </w:rPr>
      </w:pPr>
    </w:p>
    <w:p w14:paraId="0BA8EC44" w14:textId="3743B976" w:rsidR="00712471" w:rsidRPr="003A52A7" w:rsidRDefault="00712471" w:rsidP="00805020">
      <w:pPr>
        <w:pStyle w:val="TableParagraph"/>
        <w:spacing w:before="74"/>
        <w:ind w:left="94"/>
        <w:rPr>
          <w:rFonts w:ascii="Arial" w:eastAsia="Arial" w:hAnsi="Arial" w:cs="Arial"/>
          <w:sz w:val="18"/>
          <w:szCs w:val="18"/>
          <w:lang w:val="es-MX"/>
        </w:rPr>
      </w:pPr>
      <w:r w:rsidRPr="003A52A7">
        <w:rPr>
          <w:rFonts w:ascii="Arial" w:eastAsia="Arial" w:hAnsi="Arial" w:cs="Arial"/>
          <w:b/>
          <w:bCs/>
          <w:sz w:val="18"/>
          <w:szCs w:val="18"/>
          <w:lang w:val="es-MX"/>
        </w:rPr>
        <w:t>II.</w:t>
      </w:r>
      <w:r w:rsidRPr="003A52A7">
        <w:rPr>
          <w:rFonts w:ascii="Arial" w:eastAsia="Arial" w:hAnsi="Arial" w:cs="Arial"/>
          <w:b/>
          <w:bCs/>
          <w:spacing w:val="-2"/>
          <w:sz w:val="18"/>
          <w:szCs w:val="18"/>
          <w:lang w:val="es-MX"/>
        </w:rPr>
        <w:t xml:space="preserve"> </w:t>
      </w:r>
      <w:r w:rsidR="00BD44D2" w:rsidRPr="003A52A7">
        <w:rPr>
          <w:rFonts w:ascii="Arial" w:eastAsia="Arial" w:hAnsi="Arial" w:cs="Arial"/>
          <w:bCs/>
          <w:sz w:val="18"/>
          <w:szCs w:val="18"/>
          <w:lang w:val="es-MX"/>
        </w:rPr>
        <w:t>El</w:t>
      </w:r>
      <w:r w:rsidR="00BD44D2" w:rsidRPr="003A52A7">
        <w:rPr>
          <w:rFonts w:ascii="Arial" w:eastAsia="Arial" w:hAnsi="Arial" w:cs="Arial"/>
          <w:b/>
          <w:sz w:val="18"/>
          <w:szCs w:val="18"/>
          <w:lang w:val="es-MX"/>
        </w:rPr>
        <w:t xml:space="preserve"> USUARIO</w:t>
      </w:r>
      <w:r w:rsidRPr="003A52A7">
        <w:rPr>
          <w:rFonts w:ascii="Arial" w:eastAsia="Arial" w:hAnsi="Arial" w:cs="Arial"/>
          <w:sz w:val="18"/>
          <w:szCs w:val="18"/>
          <w:lang w:val="es-MX"/>
        </w:rPr>
        <w:t xml:space="preserve"> declara, por conducto de su representante legal:</w:t>
      </w:r>
    </w:p>
    <w:p w14:paraId="6A7CA798" w14:textId="77777777" w:rsidR="00712471" w:rsidRPr="003A52A7" w:rsidRDefault="00712471" w:rsidP="00805020">
      <w:pPr>
        <w:spacing w:after="0" w:line="240" w:lineRule="auto"/>
        <w:jc w:val="both"/>
        <w:rPr>
          <w:rFonts w:ascii="Arial" w:hAnsi="Arial" w:cs="Arial"/>
          <w:sz w:val="18"/>
          <w:szCs w:val="18"/>
          <w:lang w:val="es-MX"/>
        </w:rPr>
      </w:pPr>
    </w:p>
    <w:p w14:paraId="58C4DA2C" w14:textId="0709D28F" w:rsidR="005E5DA5" w:rsidRPr="003A52A7" w:rsidRDefault="00712471" w:rsidP="00805020">
      <w:pPr>
        <w:pStyle w:val="Prrafodelista"/>
        <w:numPr>
          <w:ilvl w:val="0"/>
          <w:numId w:val="3"/>
        </w:numPr>
        <w:tabs>
          <w:tab w:val="left" w:pos="3980"/>
        </w:tabs>
        <w:spacing w:after="0" w:line="240" w:lineRule="auto"/>
        <w:jc w:val="both"/>
        <w:rPr>
          <w:rFonts w:ascii="Arial" w:hAnsi="Arial" w:cs="Arial"/>
          <w:sz w:val="18"/>
          <w:szCs w:val="18"/>
          <w:lang w:val="es-MX"/>
        </w:rPr>
      </w:pPr>
      <w:bookmarkStart w:id="3" w:name="_Hlk97721740"/>
      <w:r w:rsidRPr="003A52A7">
        <w:rPr>
          <w:rFonts w:ascii="Arial" w:eastAsia="Arial" w:hAnsi="Arial" w:cs="Arial"/>
          <w:sz w:val="18"/>
          <w:szCs w:val="18"/>
          <w:lang w:val="es-MX"/>
        </w:rPr>
        <w:t>Que</w:t>
      </w:r>
      <w:r w:rsidRPr="003A52A7">
        <w:rPr>
          <w:rFonts w:ascii="Arial" w:eastAsia="Arial" w:hAnsi="Arial" w:cs="Arial"/>
          <w:spacing w:val="-4"/>
          <w:sz w:val="18"/>
          <w:szCs w:val="18"/>
          <w:lang w:val="es-MX"/>
        </w:rPr>
        <w:t xml:space="preserve"> </w:t>
      </w:r>
      <w:r w:rsidRPr="003A52A7">
        <w:rPr>
          <w:rFonts w:ascii="Arial" w:eastAsia="Arial" w:hAnsi="Arial" w:cs="Arial"/>
          <w:sz w:val="18"/>
          <w:szCs w:val="18"/>
          <w:lang w:val="es-MX"/>
        </w:rPr>
        <w:t>es</w:t>
      </w:r>
      <w:r w:rsidRPr="003A52A7">
        <w:rPr>
          <w:rFonts w:ascii="Arial" w:eastAsia="Arial" w:hAnsi="Arial" w:cs="Arial"/>
          <w:spacing w:val="-2"/>
          <w:sz w:val="18"/>
          <w:szCs w:val="18"/>
          <w:lang w:val="es-MX"/>
        </w:rPr>
        <w:t xml:space="preserve"> </w:t>
      </w:r>
      <w:r w:rsidRPr="003A52A7">
        <w:rPr>
          <w:rFonts w:ascii="Arial" w:eastAsia="Arial" w:hAnsi="Arial" w:cs="Arial"/>
          <w:sz w:val="18"/>
          <w:szCs w:val="18"/>
          <w:lang w:val="es-MX"/>
        </w:rPr>
        <w:t>una</w:t>
      </w:r>
      <w:r w:rsidRPr="003A52A7">
        <w:rPr>
          <w:rFonts w:ascii="Arial" w:eastAsia="Arial" w:hAnsi="Arial" w:cs="Arial"/>
          <w:spacing w:val="-4"/>
          <w:sz w:val="18"/>
          <w:szCs w:val="18"/>
          <w:lang w:val="es-MX"/>
        </w:rPr>
        <w:t xml:space="preserve"> </w:t>
      </w:r>
      <w:r w:rsidRPr="003A52A7">
        <w:rPr>
          <w:rFonts w:ascii="Arial" w:eastAsia="Arial" w:hAnsi="Arial" w:cs="Arial"/>
          <w:sz w:val="18"/>
          <w:szCs w:val="18"/>
          <w:lang w:val="es-MX"/>
        </w:rPr>
        <w:t>persona  física</w:t>
      </w:r>
      <w:r w:rsidRPr="003A52A7">
        <w:rPr>
          <w:rFonts w:ascii="Arial" w:eastAsia="Arial" w:hAnsi="Arial" w:cs="Arial"/>
          <w:spacing w:val="56"/>
          <w:sz w:val="18"/>
          <w:szCs w:val="18"/>
          <w:lang w:val="es-MX"/>
        </w:rPr>
        <w:t xml:space="preserve"> </w:t>
      </w:r>
      <w:sdt>
        <w:sdtPr>
          <w:rPr>
            <w:rFonts w:ascii="Arial" w:eastAsia="MS Gothic" w:hAnsi="Arial" w:cs="Arial"/>
            <w:spacing w:val="56"/>
            <w:sz w:val="18"/>
            <w:szCs w:val="18"/>
            <w:lang w:val="es-MX"/>
          </w:rPr>
          <w:id w:val="-137119439"/>
          <w14:checkbox>
            <w14:checked w14:val="0"/>
            <w14:checkedState w14:val="2612" w14:font="MS Gothic"/>
            <w14:uncheckedState w14:val="2610" w14:font="MS Gothic"/>
          </w14:checkbox>
        </w:sdtPr>
        <w:sdtEndPr/>
        <w:sdtContent>
          <w:r w:rsidR="00A172FC" w:rsidRPr="003A52A7">
            <w:rPr>
              <w:rFonts w:ascii="Segoe UI Symbol" w:eastAsia="MS Gothic" w:hAnsi="Segoe UI Symbol" w:cs="Segoe UI Symbol"/>
              <w:spacing w:val="56"/>
              <w:sz w:val="18"/>
              <w:szCs w:val="18"/>
              <w:lang w:val="es-MX"/>
            </w:rPr>
            <w:t>☐</w:t>
          </w:r>
        </w:sdtContent>
      </w:sdt>
      <w:r w:rsidRPr="003A52A7">
        <w:rPr>
          <w:rFonts w:ascii="Arial" w:eastAsia="Arial" w:hAnsi="Arial" w:cs="Arial"/>
          <w:spacing w:val="56"/>
          <w:sz w:val="18"/>
          <w:szCs w:val="18"/>
          <w:lang w:val="es-MX"/>
        </w:rPr>
        <w:t xml:space="preserve"> </w:t>
      </w:r>
      <w:r w:rsidRPr="003A52A7">
        <w:rPr>
          <w:rFonts w:ascii="Arial" w:eastAsia="Arial" w:hAnsi="Arial" w:cs="Arial"/>
          <w:position w:val="-1"/>
          <w:sz w:val="18"/>
          <w:szCs w:val="18"/>
          <w:lang w:val="es-MX"/>
        </w:rPr>
        <w:t>Moral</w:t>
      </w:r>
      <w:r w:rsidRPr="003A52A7">
        <w:rPr>
          <w:rFonts w:ascii="Arial" w:eastAsia="Arial" w:hAnsi="Arial" w:cs="Arial"/>
          <w:spacing w:val="56"/>
          <w:position w:val="-1"/>
          <w:sz w:val="18"/>
          <w:szCs w:val="18"/>
          <w:lang w:val="es-MX"/>
        </w:rPr>
        <w:t xml:space="preserve"> </w:t>
      </w:r>
      <w:sdt>
        <w:sdtPr>
          <w:rPr>
            <w:rFonts w:ascii="Arial" w:eastAsia="MS Gothic" w:hAnsi="Arial" w:cs="Arial"/>
            <w:spacing w:val="56"/>
            <w:position w:val="-1"/>
            <w:sz w:val="18"/>
            <w:szCs w:val="18"/>
            <w:lang w:val="es-MX"/>
          </w:rPr>
          <w:id w:val="-1794976524"/>
          <w14:checkbox>
            <w14:checked w14:val="0"/>
            <w14:checkedState w14:val="2612" w14:font="MS Gothic"/>
            <w14:uncheckedState w14:val="2610" w14:font="MS Gothic"/>
          </w14:checkbox>
        </w:sdtPr>
        <w:sdtEndPr/>
        <w:sdtContent>
          <w:r w:rsidR="000C4491" w:rsidRPr="003A52A7">
            <w:rPr>
              <w:rFonts w:ascii="Segoe UI Symbol" w:eastAsia="MS Gothic" w:hAnsi="Segoe UI Symbol" w:cs="Segoe UI Symbol"/>
              <w:spacing w:val="56"/>
              <w:position w:val="-1"/>
              <w:sz w:val="18"/>
              <w:szCs w:val="18"/>
              <w:lang w:val="es-MX"/>
            </w:rPr>
            <w:t>☐</w:t>
          </w:r>
        </w:sdtContent>
      </w:sdt>
      <w:r w:rsidRPr="003A52A7">
        <w:rPr>
          <w:rFonts w:ascii="Arial" w:hAnsi="Arial" w:cs="Arial"/>
          <w:sz w:val="18"/>
          <w:szCs w:val="18"/>
          <w:lang w:val="es-MX"/>
        </w:rPr>
        <w:t xml:space="preserve"> legalmente</w:t>
      </w:r>
      <w:r w:rsidRPr="003A52A7">
        <w:rPr>
          <w:rFonts w:ascii="Arial" w:hAnsi="Arial" w:cs="Arial"/>
          <w:spacing w:val="-11"/>
          <w:sz w:val="18"/>
          <w:szCs w:val="18"/>
          <w:lang w:val="es-MX"/>
        </w:rPr>
        <w:t xml:space="preserve"> </w:t>
      </w:r>
      <w:r w:rsidRPr="003A52A7">
        <w:rPr>
          <w:rFonts w:ascii="Arial" w:hAnsi="Arial" w:cs="Arial"/>
          <w:sz w:val="18"/>
          <w:szCs w:val="18"/>
          <w:lang w:val="es-MX"/>
        </w:rPr>
        <w:t>constituida</w:t>
      </w:r>
      <w:r w:rsidR="002B757D" w:rsidRPr="003A52A7">
        <w:rPr>
          <w:rFonts w:ascii="Arial" w:hAnsi="Arial" w:cs="Arial"/>
          <w:sz w:val="18"/>
          <w:szCs w:val="18"/>
          <w:lang w:val="es-MX"/>
        </w:rPr>
        <w:t xml:space="preserve"> conforme a las leyes de los Estados Unidos Mexicanos</w:t>
      </w:r>
      <w:r w:rsidR="009E167A" w:rsidRPr="003A52A7">
        <w:rPr>
          <w:rFonts w:ascii="Arial" w:hAnsi="Arial" w:cs="Arial"/>
          <w:sz w:val="18"/>
          <w:szCs w:val="18"/>
          <w:lang w:val="es-MX"/>
        </w:rPr>
        <w:t xml:space="preserve">, </w:t>
      </w:r>
      <w:r w:rsidR="002B757D" w:rsidRPr="003A52A7">
        <w:rPr>
          <w:rFonts w:ascii="Arial" w:hAnsi="Arial" w:cs="Arial"/>
          <w:sz w:val="18"/>
          <w:szCs w:val="18"/>
          <w:lang w:val="es-MX"/>
        </w:rPr>
        <w:t xml:space="preserve">según consta </w:t>
      </w:r>
      <w:r w:rsidR="009E167A" w:rsidRPr="003A52A7">
        <w:rPr>
          <w:rFonts w:ascii="Arial" w:hAnsi="Arial" w:cs="Arial"/>
          <w:sz w:val="18"/>
          <w:szCs w:val="18"/>
          <w:lang w:val="es-MX"/>
        </w:rPr>
        <w:t xml:space="preserve">mediante la escritura </w:t>
      </w:r>
      <w:r w:rsidR="00103B91" w:rsidRPr="003A52A7">
        <w:rPr>
          <w:rFonts w:ascii="Arial" w:hAnsi="Arial" w:cs="Arial"/>
          <w:sz w:val="18"/>
          <w:szCs w:val="18"/>
          <w:lang w:val="es-MX"/>
        </w:rPr>
        <w:t>pública</w:t>
      </w:r>
      <w:r w:rsidR="009E167A" w:rsidRPr="003A52A7">
        <w:rPr>
          <w:rFonts w:ascii="Arial" w:hAnsi="Arial" w:cs="Arial"/>
          <w:sz w:val="18"/>
          <w:szCs w:val="18"/>
          <w:lang w:val="es-MX"/>
        </w:rPr>
        <w:t xml:space="preserve"> </w:t>
      </w:r>
      <w:r w:rsidR="00103B91" w:rsidRPr="003A52A7">
        <w:rPr>
          <w:rFonts w:ascii="Arial" w:hAnsi="Arial" w:cs="Arial"/>
          <w:sz w:val="18"/>
          <w:szCs w:val="18"/>
          <w:lang w:val="es-MX"/>
        </w:rPr>
        <w:t xml:space="preserv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BB3375" w:rsidRPr="003A52A7">
        <w:rPr>
          <w:rFonts w:ascii="Arial" w:hAnsi="Arial" w:cs="Arial"/>
          <w:sz w:val="18"/>
          <w:szCs w:val="18"/>
          <w:lang w:val="es-MX"/>
        </w:rPr>
        <w:t xml:space="preserve">, </w:t>
      </w:r>
      <w:r w:rsidR="002B757D" w:rsidRPr="003A52A7">
        <w:rPr>
          <w:rFonts w:ascii="Arial" w:hAnsi="Arial" w:cs="Arial"/>
          <w:sz w:val="18"/>
          <w:szCs w:val="18"/>
          <w:lang w:val="es-MX"/>
        </w:rPr>
        <w:t xml:space="preserve">de </w:t>
      </w:r>
      <w:r w:rsidR="00BB3375" w:rsidRPr="003A52A7">
        <w:rPr>
          <w:rFonts w:ascii="Arial" w:eastAsia="Arial" w:hAnsi="Arial" w:cs="Arial"/>
          <w:sz w:val="18"/>
          <w:szCs w:val="18"/>
          <w:lang w:val="es-MX"/>
        </w:rPr>
        <w:t xml:space="preserve">fecha </w:t>
      </w:r>
      <w:r w:rsidR="00103B91" w:rsidRPr="003A52A7">
        <w:rPr>
          <w:rFonts w:ascii="Arial" w:hAnsi="Arial" w:cs="Arial"/>
          <w:sz w:val="18"/>
          <w:szCs w:val="18"/>
          <w:lang w:val="es-MX"/>
        </w:rPr>
        <w:t xml:space="preserv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BB3375" w:rsidRPr="003A52A7">
        <w:rPr>
          <w:rFonts w:ascii="Arial" w:eastAsia="Arial" w:hAnsi="Arial" w:cs="Arial"/>
          <w:sz w:val="18"/>
          <w:szCs w:val="18"/>
          <w:lang w:val="es-MX"/>
        </w:rPr>
        <w:t xml:space="preserve">, </w:t>
      </w:r>
      <w:r w:rsidR="00341261" w:rsidRPr="003A52A7">
        <w:rPr>
          <w:rFonts w:ascii="Arial" w:eastAsia="Arial" w:hAnsi="Arial" w:cs="Arial"/>
          <w:sz w:val="18"/>
          <w:szCs w:val="18"/>
          <w:lang w:val="es-MX"/>
        </w:rPr>
        <w:t xml:space="preserve">otorgada ante la fe del Titular de la Notaria Publica, Licenciado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341261" w:rsidRPr="003A52A7">
        <w:rPr>
          <w:rFonts w:ascii="Arial" w:eastAsia="Arial" w:hAnsi="Arial" w:cs="Arial"/>
          <w:sz w:val="18"/>
          <w:szCs w:val="18"/>
          <w:lang w:val="es-MX"/>
        </w:rPr>
        <w:t xml:space="preserve"> número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341261" w:rsidRPr="003A52A7">
        <w:rPr>
          <w:rFonts w:ascii="Arial" w:eastAsia="Arial" w:hAnsi="Arial" w:cs="Arial"/>
          <w:sz w:val="18"/>
          <w:szCs w:val="18"/>
          <w:lang w:val="es-MX"/>
        </w:rPr>
        <w:t xml:space="preserve"> de la Ciudad de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341261" w:rsidRPr="003A52A7">
        <w:rPr>
          <w:rFonts w:ascii="Arial" w:eastAsia="Arial" w:hAnsi="Arial" w:cs="Arial"/>
          <w:sz w:val="18"/>
          <w:szCs w:val="18"/>
          <w:lang w:val="es-MX"/>
        </w:rPr>
        <w:t>,</w:t>
      </w:r>
      <w:r w:rsidR="0059649E" w:rsidRPr="003A52A7">
        <w:rPr>
          <w:rFonts w:ascii="Arial" w:eastAsia="Arial" w:hAnsi="Arial" w:cs="Arial"/>
          <w:sz w:val="18"/>
          <w:szCs w:val="18"/>
          <w:lang w:val="es-MX"/>
        </w:rPr>
        <w:t xml:space="preserve"> declarando que dichas facultades no le han sido revocadas, limitadas ni modificadas de manera alguna;</w:t>
      </w:r>
      <w:r w:rsidR="00341261" w:rsidRPr="003A52A7">
        <w:rPr>
          <w:rFonts w:ascii="Arial" w:eastAsia="Arial" w:hAnsi="Arial" w:cs="Arial"/>
          <w:sz w:val="18"/>
          <w:szCs w:val="18"/>
          <w:lang w:val="es-MX"/>
        </w:rPr>
        <w:t xml:space="preserve"> </w:t>
      </w:r>
      <w:r w:rsidR="002B757D" w:rsidRPr="003A52A7">
        <w:rPr>
          <w:rFonts w:ascii="Arial" w:eastAsia="Arial" w:hAnsi="Arial" w:cs="Arial"/>
          <w:sz w:val="18"/>
          <w:szCs w:val="18"/>
          <w:lang w:val="es-MX"/>
        </w:rPr>
        <w:t xml:space="preserve">Inscrito en el Registro Público del Comercio </w:t>
      </w:r>
      <w:r w:rsidR="007A479C" w:rsidRPr="003A52A7">
        <w:rPr>
          <w:rFonts w:ascii="Arial" w:hAnsi="Arial" w:cs="Arial"/>
          <w:sz w:val="18"/>
          <w:szCs w:val="18"/>
          <w:lang w:val="es-MX"/>
        </w:rPr>
        <w:t xml:space="preserve">número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93474D" w:rsidRPr="003A52A7">
        <w:rPr>
          <w:rFonts w:ascii="Arial" w:eastAsia="Arial" w:hAnsi="Arial" w:cs="Arial"/>
          <w:sz w:val="18"/>
          <w:szCs w:val="18"/>
          <w:lang w:val="es-MX"/>
        </w:rPr>
        <w:t>,</w:t>
      </w:r>
      <w:r w:rsidR="0093474D" w:rsidRPr="003A52A7">
        <w:rPr>
          <w:rFonts w:ascii="Arial" w:hAnsi="Arial" w:cs="Arial"/>
          <w:sz w:val="18"/>
          <w:szCs w:val="18"/>
          <w:lang w:val="es-MX"/>
        </w:rPr>
        <w:t xml:space="preserve"> </w:t>
      </w:r>
      <w:r w:rsidR="00E92CD6" w:rsidRPr="003A52A7">
        <w:rPr>
          <w:rFonts w:ascii="Arial" w:hAnsi="Arial" w:cs="Arial"/>
          <w:sz w:val="18"/>
          <w:szCs w:val="18"/>
          <w:lang w:val="es-MX"/>
        </w:rPr>
        <w:t>su</w:t>
      </w:r>
      <w:r w:rsidR="009E167A" w:rsidRPr="003A52A7">
        <w:rPr>
          <w:rFonts w:ascii="Arial" w:hAnsi="Arial" w:cs="Arial"/>
          <w:sz w:val="18"/>
          <w:szCs w:val="18"/>
          <w:lang w:val="es-MX"/>
        </w:rPr>
        <w:t xml:space="preserve"> </w:t>
      </w:r>
      <w:r w:rsidR="00E92CD6" w:rsidRPr="003A52A7">
        <w:rPr>
          <w:rFonts w:ascii="Arial" w:hAnsi="Arial" w:cs="Arial"/>
          <w:sz w:val="18"/>
          <w:szCs w:val="18"/>
          <w:lang w:val="es-MX"/>
        </w:rPr>
        <w:t>Registro Federal de Contribuyentes</w:t>
      </w:r>
      <w:r w:rsidR="00E92CD6" w:rsidRPr="003A52A7">
        <w:rPr>
          <w:rFonts w:ascii="Arial" w:hAnsi="Arial" w:cs="Arial"/>
          <w:spacing w:val="-2"/>
          <w:sz w:val="18"/>
          <w:szCs w:val="18"/>
          <w:lang w:val="es-MX"/>
        </w:rPr>
        <w:t xml:space="preserve"> </w:t>
      </w:r>
      <w:r w:rsidR="00E92CD6" w:rsidRPr="003A52A7">
        <w:rPr>
          <w:rFonts w:ascii="Arial" w:hAnsi="Arial" w:cs="Arial"/>
          <w:sz w:val="18"/>
          <w:szCs w:val="18"/>
          <w:lang w:val="es-MX"/>
        </w:rPr>
        <w:t>R.F.C.</w:t>
      </w:r>
      <w:r w:rsidR="00E92CD6" w:rsidRPr="003A52A7">
        <w:rPr>
          <w:rFonts w:ascii="Arial" w:hAnsi="Arial" w:cs="Arial"/>
          <w:spacing w:val="-2"/>
          <w:sz w:val="18"/>
          <w:szCs w:val="18"/>
          <w:lang w:val="es-MX"/>
        </w:rPr>
        <w:t xml:space="preserve"> </w:t>
      </w:r>
      <w:r w:rsidR="00E92CD6" w:rsidRPr="003A52A7">
        <w:rPr>
          <w:rFonts w:ascii="Arial" w:hAnsi="Arial" w:cs="Arial"/>
          <w:spacing w:val="-1"/>
          <w:sz w:val="18"/>
          <w:szCs w:val="18"/>
          <w:lang w:val="es-MX"/>
        </w:rPr>
        <w:t>es</w:t>
      </w:r>
      <w:r w:rsidRPr="003A52A7">
        <w:rPr>
          <w:rFonts w:ascii="Arial" w:hAnsi="Arial" w:cs="Arial"/>
          <w:sz w:val="18"/>
          <w:szCs w:val="18"/>
          <w:lang w:val="es-MX"/>
        </w:rPr>
        <w:t xml:space="preserv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E92CD6" w:rsidRPr="003A52A7">
        <w:rPr>
          <w:rFonts w:ascii="Arial" w:eastAsia="Arial" w:hAnsi="Arial" w:cs="Arial"/>
          <w:b/>
          <w:sz w:val="18"/>
          <w:szCs w:val="18"/>
          <w:lang w:val="es-MX"/>
        </w:rPr>
        <w:t xml:space="preserve"> </w:t>
      </w:r>
      <w:r w:rsidR="00E92CD6" w:rsidRPr="003A52A7">
        <w:rPr>
          <w:rFonts w:ascii="Arial" w:eastAsia="Arial" w:hAnsi="Arial" w:cs="Arial"/>
          <w:bCs/>
          <w:sz w:val="18"/>
          <w:szCs w:val="18"/>
          <w:lang w:val="es-MX"/>
        </w:rPr>
        <w:t>y su</w:t>
      </w:r>
      <w:r w:rsidRPr="003A52A7">
        <w:rPr>
          <w:rFonts w:ascii="Arial" w:hAnsi="Arial" w:cs="Arial"/>
          <w:bCs/>
          <w:spacing w:val="-4"/>
          <w:sz w:val="18"/>
          <w:szCs w:val="18"/>
          <w:lang w:val="es-MX"/>
        </w:rPr>
        <w:t xml:space="preserve"> </w:t>
      </w:r>
      <w:r w:rsidRPr="003A52A7">
        <w:rPr>
          <w:rFonts w:ascii="Arial" w:hAnsi="Arial" w:cs="Arial"/>
          <w:bCs/>
          <w:sz w:val="18"/>
          <w:szCs w:val="18"/>
          <w:lang w:val="es-MX"/>
        </w:rPr>
        <w:t>domicilio</w:t>
      </w:r>
      <w:r w:rsidRPr="003A52A7">
        <w:rPr>
          <w:rFonts w:ascii="Arial" w:hAnsi="Arial" w:cs="Arial"/>
          <w:spacing w:val="-9"/>
          <w:sz w:val="18"/>
          <w:szCs w:val="18"/>
          <w:lang w:val="es-MX"/>
        </w:rPr>
        <w:t xml:space="preserve"> </w:t>
      </w:r>
      <w:r w:rsidRPr="003A52A7">
        <w:rPr>
          <w:rFonts w:ascii="Arial" w:hAnsi="Arial" w:cs="Arial"/>
          <w:sz w:val="18"/>
          <w:szCs w:val="18"/>
          <w:lang w:val="es-MX"/>
        </w:rPr>
        <w:t>fiscal</w:t>
      </w:r>
      <w:r w:rsidR="00E92CD6" w:rsidRPr="003A52A7">
        <w:rPr>
          <w:rFonts w:ascii="Arial" w:hAnsi="Arial" w:cs="Arial"/>
          <w:sz w:val="18"/>
          <w:szCs w:val="18"/>
          <w:lang w:val="es-MX"/>
        </w:rPr>
        <w:t xml:space="preserve"> se encentra</w:t>
      </w:r>
      <w:r w:rsidRPr="003A52A7">
        <w:rPr>
          <w:rFonts w:ascii="Arial" w:hAnsi="Arial" w:cs="Arial"/>
          <w:spacing w:val="-6"/>
          <w:sz w:val="18"/>
          <w:szCs w:val="18"/>
          <w:lang w:val="es-MX"/>
        </w:rPr>
        <w:t xml:space="preserve"> </w:t>
      </w:r>
      <w:r w:rsidRPr="003A52A7">
        <w:rPr>
          <w:rFonts w:ascii="Arial" w:hAnsi="Arial" w:cs="Arial"/>
          <w:sz w:val="18"/>
          <w:szCs w:val="18"/>
          <w:lang w:val="es-MX"/>
        </w:rPr>
        <w:t>en</w:t>
      </w:r>
      <w:r w:rsidR="00E92CD6" w:rsidRPr="003A52A7">
        <w:rPr>
          <w:rFonts w:ascii="Arial" w:hAnsi="Arial" w:cs="Arial"/>
          <w:sz w:val="18"/>
          <w:szCs w:val="18"/>
          <w:lang w:val="es-MX"/>
        </w:rPr>
        <w:t xml:space="preserv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hAnsi="Arial" w:cs="Arial"/>
          <w:sz w:val="18"/>
          <w:szCs w:val="18"/>
          <w:lang w:val="es-MX"/>
        </w:rPr>
        <w:t xml:space="preserve">, teléfono(s)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hAnsi="Arial" w:cs="Arial"/>
          <w:sz w:val="18"/>
          <w:szCs w:val="18"/>
          <w:lang w:val="es-MX"/>
        </w:rPr>
        <w:t xml:space="preserve">, correo electrónico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hAnsi="Arial" w:cs="Arial"/>
          <w:sz w:val="18"/>
          <w:szCs w:val="18"/>
          <w:lang w:val="es-MX"/>
        </w:rPr>
        <w:t xml:space="preserve"> </w:t>
      </w:r>
      <w:r w:rsidRPr="003A52A7">
        <w:rPr>
          <w:rFonts w:ascii="Arial" w:eastAsia="Arial" w:hAnsi="Arial" w:cs="Arial"/>
          <w:sz w:val="18"/>
          <w:szCs w:val="18"/>
          <w:lang w:val="es-MX"/>
        </w:rPr>
        <w:t>y</w:t>
      </w:r>
      <w:r w:rsidRPr="003A52A7">
        <w:rPr>
          <w:rFonts w:ascii="Arial" w:eastAsia="Arial" w:hAnsi="Arial" w:cs="Arial"/>
          <w:spacing w:val="33"/>
          <w:sz w:val="18"/>
          <w:szCs w:val="18"/>
          <w:lang w:val="es-MX"/>
        </w:rPr>
        <w:t xml:space="preserve"> </w:t>
      </w:r>
      <w:r w:rsidRPr="003A52A7">
        <w:rPr>
          <w:rFonts w:ascii="Arial" w:eastAsia="Arial" w:hAnsi="Arial" w:cs="Arial"/>
          <w:sz w:val="18"/>
          <w:szCs w:val="18"/>
          <w:lang w:val="es-MX"/>
        </w:rPr>
        <w:t>que</w:t>
      </w:r>
      <w:r w:rsidRPr="003A52A7">
        <w:rPr>
          <w:rFonts w:ascii="Arial" w:eastAsia="Arial" w:hAnsi="Arial" w:cs="Arial"/>
          <w:spacing w:val="30"/>
          <w:sz w:val="18"/>
          <w:szCs w:val="18"/>
          <w:lang w:val="es-MX"/>
        </w:rPr>
        <w:t xml:space="preserve"> </w:t>
      </w:r>
      <w:r w:rsidRPr="003A52A7">
        <w:rPr>
          <w:rFonts w:ascii="Arial" w:eastAsia="Arial" w:hAnsi="Arial" w:cs="Arial"/>
          <w:sz w:val="18"/>
          <w:szCs w:val="18"/>
          <w:lang w:val="es-MX"/>
        </w:rPr>
        <w:t>dentro</w:t>
      </w:r>
      <w:r w:rsidRPr="003A52A7">
        <w:rPr>
          <w:rFonts w:ascii="Arial" w:eastAsia="Arial" w:hAnsi="Arial" w:cs="Arial"/>
          <w:spacing w:val="28"/>
          <w:sz w:val="18"/>
          <w:szCs w:val="18"/>
          <w:lang w:val="es-MX"/>
        </w:rPr>
        <w:t xml:space="preserve"> </w:t>
      </w:r>
      <w:r w:rsidRPr="003A52A7">
        <w:rPr>
          <w:rFonts w:ascii="Arial" w:eastAsia="Arial" w:hAnsi="Arial" w:cs="Arial"/>
          <w:sz w:val="18"/>
          <w:szCs w:val="18"/>
          <w:lang w:val="es-MX"/>
        </w:rPr>
        <w:t>de</w:t>
      </w:r>
      <w:r w:rsidRPr="003A52A7">
        <w:rPr>
          <w:rFonts w:ascii="Arial" w:eastAsia="Arial" w:hAnsi="Arial" w:cs="Arial"/>
          <w:spacing w:val="32"/>
          <w:sz w:val="18"/>
          <w:szCs w:val="18"/>
          <w:lang w:val="es-MX"/>
        </w:rPr>
        <w:t xml:space="preserve"> </w:t>
      </w:r>
      <w:r w:rsidRPr="003A52A7">
        <w:rPr>
          <w:rFonts w:ascii="Arial" w:eastAsia="Arial" w:hAnsi="Arial" w:cs="Arial"/>
          <w:sz w:val="18"/>
          <w:szCs w:val="18"/>
          <w:lang w:val="es-MX"/>
        </w:rPr>
        <w:t>sus</w:t>
      </w:r>
      <w:r w:rsidRPr="003A52A7">
        <w:rPr>
          <w:rFonts w:ascii="Arial" w:eastAsia="Arial" w:hAnsi="Arial" w:cs="Arial"/>
          <w:spacing w:val="31"/>
          <w:sz w:val="18"/>
          <w:szCs w:val="18"/>
          <w:lang w:val="es-MX"/>
        </w:rPr>
        <w:t xml:space="preserve"> </w:t>
      </w:r>
      <w:r w:rsidRPr="003A52A7">
        <w:rPr>
          <w:rFonts w:ascii="Arial" w:hAnsi="Arial" w:cs="Arial"/>
          <w:sz w:val="18"/>
          <w:szCs w:val="18"/>
          <w:lang w:val="es-MX"/>
        </w:rPr>
        <w:t xml:space="preserve">actividades fabrica, </w:t>
      </w:r>
      <w:r w:rsidR="005B0F10" w:rsidRPr="003A52A7">
        <w:rPr>
          <w:rFonts w:ascii="Arial" w:hAnsi="Arial" w:cs="Arial"/>
          <w:sz w:val="18"/>
          <w:szCs w:val="18"/>
          <w:lang w:val="es-MX"/>
        </w:rPr>
        <w:t xml:space="preserve">diseña, </w:t>
      </w:r>
      <w:r w:rsidRPr="003A52A7">
        <w:rPr>
          <w:rFonts w:ascii="Arial" w:hAnsi="Arial" w:cs="Arial"/>
          <w:sz w:val="18"/>
          <w:szCs w:val="18"/>
          <w:lang w:val="es-MX"/>
        </w:rPr>
        <w:t xml:space="preserve">ensambla, importa, </w:t>
      </w:r>
      <w:r w:rsidR="005B0F10" w:rsidRPr="003A52A7">
        <w:rPr>
          <w:rFonts w:ascii="Arial" w:hAnsi="Arial" w:cs="Arial"/>
          <w:sz w:val="18"/>
          <w:szCs w:val="18"/>
          <w:lang w:val="es-MX"/>
        </w:rPr>
        <w:t xml:space="preserve">exporta, </w:t>
      </w:r>
      <w:r w:rsidRPr="003A52A7">
        <w:rPr>
          <w:rFonts w:ascii="Arial" w:hAnsi="Arial" w:cs="Arial"/>
          <w:sz w:val="18"/>
          <w:szCs w:val="18"/>
          <w:lang w:val="es-MX"/>
        </w:rPr>
        <w:t>distribuye, comercializa y/o emplea productos sujetos a Normas</w:t>
      </w:r>
      <w:r w:rsidR="005B0F10" w:rsidRPr="003A52A7">
        <w:rPr>
          <w:rFonts w:ascii="Arial" w:hAnsi="Arial" w:cs="Arial"/>
          <w:sz w:val="18"/>
          <w:szCs w:val="18"/>
          <w:lang w:val="es-MX"/>
        </w:rPr>
        <w:t xml:space="preserve"> Oficiales Mexicanas, </w:t>
      </w:r>
      <w:r w:rsidR="00A352EB" w:rsidRPr="003A52A7">
        <w:rPr>
          <w:rFonts w:ascii="Arial" w:hAnsi="Arial" w:cs="Arial"/>
          <w:sz w:val="18"/>
          <w:szCs w:val="18"/>
          <w:lang w:val="es-MX"/>
        </w:rPr>
        <w:t>Estándar</w:t>
      </w:r>
      <w:r w:rsidR="005B0F10" w:rsidRPr="003A52A7">
        <w:rPr>
          <w:rFonts w:ascii="Arial" w:hAnsi="Arial" w:cs="Arial"/>
          <w:sz w:val="18"/>
          <w:szCs w:val="18"/>
          <w:lang w:val="es-MX"/>
        </w:rPr>
        <w:t>, Disposiciones Técnicas o Normas Internacionales</w:t>
      </w:r>
      <w:r w:rsidR="00F70BD7" w:rsidRPr="003A52A7">
        <w:rPr>
          <w:rFonts w:ascii="Arial" w:hAnsi="Arial" w:cs="Arial"/>
          <w:sz w:val="18"/>
          <w:szCs w:val="18"/>
          <w:lang w:val="es-MX"/>
        </w:rPr>
        <w:t xml:space="preserve"> vigentes</w:t>
      </w:r>
      <w:r w:rsidR="00894268" w:rsidRPr="003A52A7">
        <w:rPr>
          <w:rFonts w:ascii="Arial" w:hAnsi="Arial" w:cs="Arial"/>
          <w:sz w:val="18"/>
          <w:szCs w:val="18"/>
          <w:lang w:val="es-MX"/>
        </w:rPr>
        <w:t>.</w:t>
      </w:r>
    </w:p>
    <w:p w14:paraId="02A03A86" w14:textId="77777777" w:rsidR="005E5DA5" w:rsidRPr="003A52A7" w:rsidRDefault="005E5DA5" w:rsidP="00805020">
      <w:pPr>
        <w:spacing w:after="0" w:line="240" w:lineRule="auto"/>
        <w:jc w:val="both"/>
        <w:rPr>
          <w:rFonts w:ascii="Arial" w:hAnsi="Arial" w:cs="Arial"/>
          <w:sz w:val="18"/>
          <w:szCs w:val="18"/>
          <w:lang w:val="es-MX"/>
        </w:rPr>
      </w:pPr>
    </w:p>
    <w:p w14:paraId="42AEA5BC" w14:textId="258ABC78" w:rsidR="00407549" w:rsidRPr="003A52A7" w:rsidRDefault="00712471" w:rsidP="00E73451">
      <w:pPr>
        <w:pStyle w:val="Prrafodelista"/>
        <w:numPr>
          <w:ilvl w:val="0"/>
          <w:numId w:val="3"/>
        </w:numPr>
        <w:spacing w:after="0" w:line="240" w:lineRule="auto"/>
        <w:jc w:val="both"/>
        <w:rPr>
          <w:rFonts w:ascii="Arial" w:hAnsi="Arial" w:cs="Arial"/>
          <w:spacing w:val="-1"/>
          <w:sz w:val="18"/>
          <w:szCs w:val="18"/>
          <w:lang w:val="es-MX"/>
        </w:rPr>
      </w:pPr>
      <w:r w:rsidRPr="003A52A7">
        <w:rPr>
          <w:rFonts w:ascii="Arial" w:eastAsia="Arial" w:hAnsi="Arial" w:cs="Arial"/>
          <w:sz w:val="18"/>
          <w:szCs w:val="18"/>
          <w:lang w:val="es-MX"/>
        </w:rPr>
        <w:t>Que</w:t>
      </w:r>
      <w:r w:rsidRPr="003A52A7">
        <w:rPr>
          <w:rFonts w:ascii="Arial" w:eastAsia="Arial" w:hAnsi="Arial" w:cs="Arial"/>
          <w:spacing w:val="18"/>
          <w:sz w:val="18"/>
          <w:szCs w:val="18"/>
          <w:lang w:val="es-MX"/>
        </w:rPr>
        <w:t xml:space="preserve"> </w:t>
      </w:r>
      <w:r w:rsidRPr="003A52A7">
        <w:rPr>
          <w:rFonts w:ascii="Arial" w:eastAsia="Arial" w:hAnsi="Arial" w:cs="Arial"/>
          <w:sz w:val="18"/>
          <w:szCs w:val="18"/>
          <w:lang w:val="es-MX"/>
        </w:rPr>
        <w:t>su</w:t>
      </w:r>
      <w:r w:rsidRPr="003A52A7">
        <w:rPr>
          <w:rFonts w:ascii="Arial" w:eastAsia="Arial" w:hAnsi="Arial" w:cs="Arial"/>
          <w:spacing w:val="20"/>
          <w:sz w:val="18"/>
          <w:szCs w:val="18"/>
          <w:lang w:val="es-MX"/>
        </w:rPr>
        <w:t xml:space="preserve"> </w:t>
      </w:r>
      <w:r w:rsidRPr="003A52A7">
        <w:rPr>
          <w:rFonts w:ascii="Arial" w:eastAsia="Arial" w:hAnsi="Arial" w:cs="Arial"/>
          <w:sz w:val="18"/>
          <w:szCs w:val="18"/>
          <w:lang w:val="es-MX"/>
        </w:rPr>
        <w:t>representan</w:t>
      </w:r>
      <w:r w:rsidRPr="003A52A7">
        <w:rPr>
          <w:rFonts w:ascii="Arial" w:eastAsia="Arial" w:hAnsi="Arial" w:cs="Arial"/>
          <w:spacing w:val="-1"/>
          <w:sz w:val="18"/>
          <w:szCs w:val="18"/>
          <w:lang w:val="es-MX"/>
        </w:rPr>
        <w:t>t</w:t>
      </w:r>
      <w:r w:rsidRPr="003A52A7">
        <w:rPr>
          <w:rFonts w:ascii="Arial" w:eastAsia="Arial" w:hAnsi="Arial" w:cs="Arial"/>
          <w:sz w:val="18"/>
          <w:szCs w:val="18"/>
          <w:lang w:val="es-MX"/>
        </w:rPr>
        <w:t>e</w:t>
      </w:r>
      <w:r w:rsidRPr="003A52A7">
        <w:rPr>
          <w:rFonts w:ascii="Arial" w:eastAsia="Arial" w:hAnsi="Arial" w:cs="Arial"/>
          <w:spacing w:val="8"/>
          <w:sz w:val="18"/>
          <w:szCs w:val="18"/>
          <w:lang w:val="es-MX"/>
        </w:rPr>
        <w:t xml:space="preserve"> </w:t>
      </w:r>
      <w:r w:rsidRPr="003A52A7">
        <w:rPr>
          <w:rFonts w:ascii="Arial" w:eastAsia="Arial" w:hAnsi="Arial" w:cs="Arial"/>
          <w:sz w:val="18"/>
          <w:szCs w:val="18"/>
          <w:lang w:val="es-MX"/>
        </w:rPr>
        <w:t xml:space="preserve">legal,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eastAsia="Arial" w:hAnsi="Arial" w:cs="Arial"/>
          <w:spacing w:val="17"/>
          <w:sz w:val="18"/>
          <w:szCs w:val="18"/>
          <w:lang w:val="es-MX"/>
        </w:rPr>
        <w:t xml:space="preserve"> </w:t>
      </w:r>
      <w:r w:rsidRPr="003A52A7">
        <w:rPr>
          <w:rFonts w:ascii="Arial" w:eastAsia="Arial" w:hAnsi="Arial" w:cs="Arial"/>
          <w:sz w:val="18"/>
          <w:szCs w:val="18"/>
          <w:lang w:val="es-MX"/>
        </w:rPr>
        <w:t>cu</w:t>
      </w:r>
      <w:r w:rsidRPr="003A52A7">
        <w:rPr>
          <w:rFonts w:ascii="Arial" w:eastAsia="Arial" w:hAnsi="Arial" w:cs="Arial"/>
          <w:spacing w:val="-1"/>
          <w:sz w:val="18"/>
          <w:szCs w:val="18"/>
          <w:lang w:val="es-MX"/>
        </w:rPr>
        <w:t>e</w:t>
      </w:r>
      <w:r w:rsidRPr="003A52A7">
        <w:rPr>
          <w:rFonts w:ascii="Arial" w:eastAsia="Arial" w:hAnsi="Arial" w:cs="Arial"/>
          <w:sz w:val="18"/>
          <w:szCs w:val="18"/>
          <w:lang w:val="es-MX"/>
        </w:rPr>
        <w:t>nta</w:t>
      </w:r>
      <w:r w:rsidRPr="003A52A7">
        <w:rPr>
          <w:rFonts w:ascii="Arial" w:eastAsia="Arial" w:hAnsi="Arial" w:cs="Arial"/>
          <w:spacing w:val="15"/>
          <w:sz w:val="18"/>
          <w:szCs w:val="18"/>
          <w:lang w:val="es-MX"/>
        </w:rPr>
        <w:t xml:space="preserve"> </w:t>
      </w:r>
      <w:r w:rsidRPr="003A52A7">
        <w:rPr>
          <w:rFonts w:ascii="Arial" w:eastAsia="Arial" w:hAnsi="Arial" w:cs="Arial"/>
          <w:sz w:val="18"/>
          <w:szCs w:val="18"/>
          <w:lang w:val="es-MX"/>
        </w:rPr>
        <w:t>con</w:t>
      </w:r>
      <w:r w:rsidRPr="003A52A7">
        <w:rPr>
          <w:rFonts w:ascii="Arial" w:eastAsia="Arial" w:hAnsi="Arial" w:cs="Arial"/>
          <w:spacing w:val="18"/>
          <w:sz w:val="18"/>
          <w:szCs w:val="18"/>
          <w:lang w:val="es-MX"/>
        </w:rPr>
        <w:t xml:space="preserve"> </w:t>
      </w:r>
      <w:r w:rsidRPr="003A52A7">
        <w:rPr>
          <w:rFonts w:ascii="Arial" w:eastAsia="Arial" w:hAnsi="Arial" w:cs="Arial"/>
          <w:sz w:val="18"/>
          <w:szCs w:val="18"/>
          <w:lang w:val="es-MX"/>
        </w:rPr>
        <w:t>las facultades</w:t>
      </w:r>
      <w:r w:rsidRPr="003A52A7">
        <w:rPr>
          <w:rFonts w:ascii="Arial" w:eastAsia="Arial" w:hAnsi="Arial" w:cs="Arial"/>
          <w:spacing w:val="11"/>
          <w:sz w:val="18"/>
          <w:szCs w:val="18"/>
          <w:lang w:val="es-MX"/>
        </w:rPr>
        <w:t xml:space="preserve"> </w:t>
      </w:r>
      <w:r w:rsidRPr="003A52A7">
        <w:rPr>
          <w:rFonts w:ascii="Arial" w:eastAsia="Arial" w:hAnsi="Arial" w:cs="Arial"/>
          <w:sz w:val="18"/>
          <w:szCs w:val="18"/>
          <w:lang w:val="es-MX"/>
        </w:rPr>
        <w:t>necesarias para</w:t>
      </w:r>
      <w:r w:rsidR="005F419C" w:rsidRPr="003A52A7">
        <w:rPr>
          <w:rFonts w:ascii="Arial" w:eastAsia="Arial" w:hAnsi="Arial" w:cs="Arial"/>
          <w:sz w:val="18"/>
          <w:szCs w:val="18"/>
          <w:lang w:val="es-MX"/>
        </w:rPr>
        <w:t xml:space="preserve"> representar al usuario en la</w:t>
      </w:r>
      <w:r w:rsidRPr="003A52A7">
        <w:rPr>
          <w:rFonts w:ascii="Arial" w:eastAsia="Arial" w:hAnsi="Arial" w:cs="Arial"/>
          <w:spacing w:val="10"/>
          <w:sz w:val="18"/>
          <w:szCs w:val="18"/>
          <w:lang w:val="es-MX"/>
        </w:rPr>
        <w:t xml:space="preserve"> </w:t>
      </w:r>
      <w:r w:rsidRPr="003A52A7">
        <w:rPr>
          <w:rFonts w:ascii="Arial" w:eastAsia="Arial" w:hAnsi="Arial" w:cs="Arial"/>
          <w:sz w:val="18"/>
          <w:szCs w:val="18"/>
          <w:lang w:val="es-MX"/>
        </w:rPr>
        <w:t>cele</w:t>
      </w:r>
      <w:r w:rsidRPr="003A52A7">
        <w:rPr>
          <w:rFonts w:ascii="Arial" w:eastAsia="Arial" w:hAnsi="Arial" w:cs="Arial"/>
          <w:spacing w:val="-1"/>
          <w:sz w:val="18"/>
          <w:szCs w:val="18"/>
          <w:lang w:val="es-MX"/>
        </w:rPr>
        <w:t>b</w:t>
      </w:r>
      <w:r w:rsidRPr="003A52A7">
        <w:rPr>
          <w:rFonts w:ascii="Arial" w:eastAsia="Arial" w:hAnsi="Arial" w:cs="Arial"/>
          <w:sz w:val="18"/>
          <w:szCs w:val="18"/>
          <w:lang w:val="es-MX"/>
        </w:rPr>
        <w:t>ra</w:t>
      </w:r>
      <w:r w:rsidR="005F419C" w:rsidRPr="003A52A7">
        <w:rPr>
          <w:rFonts w:ascii="Arial" w:eastAsia="Arial" w:hAnsi="Arial" w:cs="Arial"/>
          <w:sz w:val="18"/>
          <w:szCs w:val="18"/>
          <w:lang w:val="es-MX"/>
        </w:rPr>
        <w:t>ción</w:t>
      </w:r>
      <w:r w:rsidRPr="003A52A7">
        <w:rPr>
          <w:rFonts w:ascii="Arial" w:eastAsia="Arial" w:hAnsi="Arial" w:cs="Arial"/>
          <w:sz w:val="18"/>
          <w:szCs w:val="18"/>
          <w:lang w:val="es-MX"/>
        </w:rPr>
        <w:t xml:space="preserve"> </w:t>
      </w:r>
      <w:r w:rsidR="005F419C" w:rsidRPr="003A52A7">
        <w:rPr>
          <w:rFonts w:ascii="Arial" w:eastAsia="Arial" w:hAnsi="Arial" w:cs="Arial"/>
          <w:sz w:val="18"/>
          <w:szCs w:val="18"/>
          <w:lang w:val="es-MX"/>
        </w:rPr>
        <w:t>d</w:t>
      </w:r>
      <w:r w:rsidRPr="003A52A7">
        <w:rPr>
          <w:rFonts w:ascii="Arial" w:eastAsia="Arial" w:hAnsi="Arial" w:cs="Arial"/>
          <w:sz w:val="18"/>
          <w:szCs w:val="18"/>
          <w:lang w:val="es-MX"/>
        </w:rPr>
        <w:t>el</w:t>
      </w:r>
      <w:r w:rsidRPr="003A52A7">
        <w:rPr>
          <w:rFonts w:ascii="Arial" w:eastAsia="Arial" w:hAnsi="Arial" w:cs="Arial"/>
          <w:spacing w:val="6"/>
          <w:sz w:val="18"/>
          <w:szCs w:val="18"/>
          <w:lang w:val="es-MX"/>
        </w:rPr>
        <w:t xml:space="preserve"> </w:t>
      </w:r>
      <w:r w:rsidRPr="003A52A7">
        <w:rPr>
          <w:rFonts w:ascii="Arial" w:eastAsia="Arial" w:hAnsi="Arial" w:cs="Arial"/>
          <w:sz w:val="18"/>
          <w:szCs w:val="18"/>
          <w:lang w:val="es-MX"/>
        </w:rPr>
        <w:t>presente</w:t>
      </w:r>
      <w:r w:rsidRPr="003A52A7">
        <w:rPr>
          <w:rFonts w:ascii="Arial" w:eastAsia="Arial" w:hAnsi="Arial" w:cs="Arial"/>
          <w:spacing w:val="3"/>
          <w:sz w:val="18"/>
          <w:szCs w:val="18"/>
          <w:lang w:val="es-MX"/>
        </w:rPr>
        <w:t xml:space="preserve"> </w:t>
      </w:r>
      <w:r w:rsidR="005F419C" w:rsidRPr="003A52A7">
        <w:rPr>
          <w:rFonts w:ascii="Arial" w:eastAsia="Arial" w:hAnsi="Arial" w:cs="Arial"/>
          <w:sz w:val="18"/>
          <w:szCs w:val="18"/>
          <w:lang w:val="es-MX"/>
        </w:rPr>
        <w:t>Contrato</w:t>
      </w:r>
      <w:r w:rsidRPr="003A52A7">
        <w:rPr>
          <w:rFonts w:ascii="Arial" w:eastAsia="Arial" w:hAnsi="Arial" w:cs="Arial"/>
          <w:sz w:val="18"/>
          <w:szCs w:val="18"/>
          <w:lang w:val="es-MX"/>
        </w:rPr>
        <w:t>, en términos</w:t>
      </w:r>
      <w:r w:rsidRPr="003A52A7">
        <w:rPr>
          <w:rFonts w:ascii="Arial" w:eastAsia="Arial" w:hAnsi="Arial" w:cs="Arial"/>
          <w:spacing w:val="3"/>
          <w:sz w:val="18"/>
          <w:szCs w:val="18"/>
          <w:lang w:val="es-MX"/>
        </w:rPr>
        <w:t xml:space="preserve"> </w:t>
      </w:r>
      <w:r w:rsidRPr="003A52A7">
        <w:rPr>
          <w:rFonts w:ascii="Arial" w:eastAsia="Arial" w:hAnsi="Arial" w:cs="Arial"/>
          <w:sz w:val="18"/>
          <w:szCs w:val="18"/>
          <w:lang w:val="es-MX"/>
        </w:rPr>
        <w:t xml:space="preserve">de la Escritura Publica Numero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Pr="003A52A7">
        <w:rPr>
          <w:rFonts w:ascii="Arial" w:eastAsia="Arial" w:hAnsi="Arial" w:cs="Arial"/>
          <w:spacing w:val="10"/>
          <w:sz w:val="18"/>
          <w:szCs w:val="18"/>
          <w:lang w:val="es-MX"/>
        </w:rPr>
        <w:t xml:space="preserve">, de fecha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59649E" w:rsidRPr="003A52A7">
        <w:rPr>
          <w:rFonts w:ascii="Arial" w:eastAsia="Arial" w:hAnsi="Arial" w:cs="Arial"/>
          <w:sz w:val="18"/>
          <w:szCs w:val="18"/>
          <w:lang w:val="es-MX"/>
        </w:rPr>
        <w:t>,</w:t>
      </w:r>
      <w:r w:rsidRPr="003A52A7">
        <w:rPr>
          <w:rFonts w:ascii="Arial" w:eastAsia="Arial" w:hAnsi="Arial" w:cs="Arial"/>
          <w:sz w:val="18"/>
          <w:szCs w:val="18"/>
          <w:lang w:val="es-MX"/>
        </w:rPr>
        <w:t xml:space="preserve"> </w:t>
      </w:r>
      <w:r w:rsidR="0059649E" w:rsidRPr="003A52A7">
        <w:rPr>
          <w:rFonts w:ascii="Arial" w:eastAsia="Arial" w:hAnsi="Arial" w:cs="Arial"/>
          <w:sz w:val="18"/>
          <w:szCs w:val="18"/>
          <w:lang w:val="es-MX"/>
        </w:rPr>
        <w:t xml:space="preserve">otorgada ante la fe del Titular de la Notaria Publica, Licenciado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59649E" w:rsidRPr="003A52A7">
        <w:rPr>
          <w:rFonts w:ascii="Arial" w:eastAsia="Arial" w:hAnsi="Arial" w:cs="Arial"/>
          <w:sz w:val="18"/>
          <w:szCs w:val="18"/>
          <w:lang w:val="es-MX"/>
        </w:rPr>
        <w:t xml:space="preserve"> número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59649E" w:rsidRPr="003A52A7">
        <w:rPr>
          <w:rFonts w:ascii="Arial" w:eastAsia="Arial" w:hAnsi="Arial" w:cs="Arial"/>
          <w:sz w:val="18"/>
          <w:szCs w:val="18"/>
          <w:lang w:val="es-MX"/>
        </w:rPr>
        <w:t xml:space="preserve"> de la Ciudad de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59649E" w:rsidRPr="003A52A7">
        <w:rPr>
          <w:rFonts w:ascii="Arial" w:eastAsia="Arial" w:hAnsi="Arial" w:cs="Arial"/>
          <w:sz w:val="18"/>
          <w:szCs w:val="18"/>
          <w:lang w:val="es-MX"/>
        </w:rPr>
        <w:t>, declarando que dichas facultades no le han sido revocadas, limitadas ni modificadas de manera alguna</w:t>
      </w:r>
      <w:r w:rsidR="00894268" w:rsidRPr="003A52A7">
        <w:rPr>
          <w:rFonts w:ascii="Arial" w:eastAsia="Arial" w:hAnsi="Arial" w:cs="Arial"/>
          <w:sz w:val="18"/>
          <w:szCs w:val="18"/>
          <w:lang w:val="es-MX"/>
        </w:rPr>
        <w:t>.</w:t>
      </w:r>
    </w:p>
    <w:bookmarkEnd w:id="3"/>
    <w:p w14:paraId="292C6AED" w14:textId="77777777" w:rsidR="000A10DF" w:rsidRPr="003A52A7" w:rsidRDefault="000A10DF" w:rsidP="00805020">
      <w:pPr>
        <w:spacing w:after="0" w:line="240" w:lineRule="auto"/>
        <w:jc w:val="both"/>
        <w:rPr>
          <w:rFonts w:ascii="Arial" w:hAnsi="Arial" w:cs="Arial"/>
          <w:spacing w:val="-1"/>
          <w:sz w:val="18"/>
          <w:szCs w:val="18"/>
          <w:lang w:val="es-MX"/>
        </w:rPr>
      </w:pPr>
    </w:p>
    <w:p w14:paraId="57D7269A" w14:textId="5B00135B" w:rsidR="00BA1871" w:rsidRPr="003A52A7" w:rsidRDefault="00712471" w:rsidP="00805020">
      <w:pPr>
        <w:pStyle w:val="Prrafodelista"/>
        <w:numPr>
          <w:ilvl w:val="0"/>
          <w:numId w:val="3"/>
        </w:num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 xml:space="preserve">Es su voluntad celebrar el presente contrato a fin de contratar los servicios de NPMX para obtener la certificación </w:t>
      </w:r>
      <w:r w:rsidR="00BA1871" w:rsidRPr="003A52A7">
        <w:rPr>
          <w:rFonts w:ascii="Arial" w:eastAsia="Arial" w:hAnsi="Arial" w:cs="Arial"/>
          <w:sz w:val="18"/>
          <w:szCs w:val="18"/>
          <w:lang w:val="es-MX"/>
        </w:rPr>
        <w:t xml:space="preserve">y/o dictaminación </w:t>
      </w:r>
      <w:r w:rsidRPr="003A52A7">
        <w:rPr>
          <w:rFonts w:ascii="Arial" w:eastAsia="Arial" w:hAnsi="Arial" w:cs="Arial"/>
          <w:sz w:val="18"/>
          <w:szCs w:val="18"/>
          <w:lang w:val="es-MX"/>
        </w:rPr>
        <w:t xml:space="preserve">de </w:t>
      </w:r>
      <w:r w:rsidR="00BA1871" w:rsidRPr="003A52A7">
        <w:rPr>
          <w:rFonts w:ascii="Arial" w:eastAsia="Arial" w:hAnsi="Arial" w:cs="Arial"/>
          <w:sz w:val="18"/>
          <w:szCs w:val="18"/>
          <w:lang w:val="es-MX"/>
        </w:rPr>
        <w:t xml:space="preserve">sus </w:t>
      </w:r>
      <w:r w:rsidRPr="003A52A7">
        <w:rPr>
          <w:rFonts w:ascii="Arial" w:eastAsia="Arial" w:hAnsi="Arial" w:cs="Arial"/>
          <w:sz w:val="18"/>
          <w:szCs w:val="18"/>
          <w:lang w:val="es-MX"/>
        </w:rPr>
        <w:t xml:space="preserve">productos sujetos a normas, en los términos establecidos en el presente </w:t>
      </w:r>
      <w:r w:rsidR="00E92CD6" w:rsidRPr="003A52A7">
        <w:rPr>
          <w:rFonts w:ascii="Arial" w:eastAsia="Arial" w:hAnsi="Arial" w:cs="Arial"/>
          <w:sz w:val="18"/>
          <w:szCs w:val="18"/>
          <w:lang w:val="es-MX"/>
        </w:rPr>
        <w:t>contrato.</w:t>
      </w:r>
    </w:p>
    <w:p w14:paraId="2FF51048" w14:textId="77777777" w:rsidR="00D112F1" w:rsidRPr="003A52A7" w:rsidRDefault="00D112F1" w:rsidP="00805020">
      <w:pPr>
        <w:spacing w:after="0" w:line="240" w:lineRule="auto"/>
        <w:jc w:val="both"/>
        <w:rPr>
          <w:rFonts w:ascii="Arial" w:eastAsia="Arial" w:hAnsi="Arial" w:cs="Arial"/>
          <w:sz w:val="18"/>
          <w:szCs w:val="18"/>
          <w:lang w:val="es-MX"/>
        </w:rPr>
      </w:pPr>
    </w:p>
    <w:p w14:paraId="79574DC1" w14:textId="77777777" w:rsidR="00D112F1" w:rsidRPr="003A52A7" w:rsidRDefault="00D112F1" w:rsidP="00805020">
      <w:pPr>
        <w:spacing w:after="0" w:line="240" w:lineRule="auto"/>
        <w:jc w:val="both"/>
        <w:rPr>
          <w:rFonts w:ascii="Arial" w:eastAsia="Arial" w:hAnsi="Arial" w:cs="Arial"/>
          <w:sz w:val="18"/>
          <w:szCs w:val="18"/>
          <w:lang w:val="es-MX"/>
        </w:rPr>
      </w:pPr>
    </w:p>
    <w:p w14:paraId="1C474760" w14:textId="039CC3C8" w:rsidR="005B0F10" w:rsidRPr="003A52A7" w:rsidRDefault="005B0F10" w:rsidP="00805020">
      <w:pPr>
        <w:pStyle w:val="Prrafodelista"/>
        <w:numPr>
          <w:ilvl w:val="0"/>
          <w:numId w:val="7"/>
        </w:numPr>
        <w:spacing w:after="0" w:line="240" w:lineRule="auto"/>
        <w:jc w:val="both"/>
        <w:rPr>
          <w:rFonts w:ascii="Arial" w:eastAsia="Arial" w:hAnsi="Arial" w:cs="Arial"/>
          <w:b/>
          <w:sz w:val="18"/>
          <w:szCs w:val="18"/>
          <w:lang w:val="es-MX"/>
        </w:rPr>
      </w:pPr>
      <w:r w:rsidRPr="003A52A7">
        <w:rPr>
          <w:rFonts w:ascii="Arial" w:eastAsia="Arial" w:hAnsi="Arial" w:cs="Arial"/>
          <w:b/>
          <w:sz w:val="18"/>
          <w:szCs w:val="18"/>
          <w:lang w:val="es-MX"/>
        </w:rPr>
        <w:t>LAS PARTES DECLARAN</w:t>
      </w:r>
    </w:p>
    <w:p w14:paraId="2A524EF6" w14:textId="77777777" w:rsidR="00407549" w:rsidRPr="003A52A7" w:rsidRDefault="00407549" w:rsidP="00805020">
      <w:pPr>
        <w:spacing w:after="0" w:line="240" w:lineRule="auto"/>
        <w:jc w:val="both"/>
        <w:rPr>
          <w:rFonts w:ascii="Arial" w:hAnsi="Arial" w:cs="Arial"/>
          <w:sz w:val="18"/>
          <w:szCs w:val="18"/>
          <w:lang w:val="es-MX"/>
        </w:rPr>
      </w:pPr>
    </w:p>
    <w:p w14:paraId="4A337E65" w14:textId="7CE8F852" w:rsidR="007F7A48" w:rsidRPr="003A52A7" w:rsidRDefault="005B0F10" w:rsidP="00E92B1E">
      <w:pPr>
        <w:pStyle w:val="Prrafodelista"/>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Que es su deseo</w:t>
      </w:r>
      <w:r w:rsidR="00E92CD6" w:rsidRPr="003A52A7">
        <w:rPr>
          <w:rFonts w:ascii="Arial" w:eastAsia="Arial" w:hAnsi="Arial" w:cs="Arial"/>
          <w:sz w:val="18"/>
          <w:szCs w:val="18"/>
          <w:lang w:val="es-MX"/>
        </w:rPr>
        <w:t xml:space="preserve">, </w:t>
      </w:r>
      <w:r w:rsidRPr="003A52A7">
        <w:rPr>
          <w:rFonts w:ascii="Arial" w:eastAsia="Arial" w:hAnsi="Arial" w:cs="Arial"/>
          <w:sz w:val="18"/>
          <w:szCs w:val="18"/>
          <w:lang w:val="es-MX"/>
        </w:rPr>
        <w:t xml:space="preserve">celebrar el presente contrato y obligarse en </w:t>
      </w:r>
      <w:r w:rsidR="00E92CD6" w:rsidRPr="003A52A7">
        <w:rPr>
          <w:rFonts w:ascii="Arial" w:eastAsia="Arial" w:hAnsi="Arial" w:cs="Arial"/>
          <w:sz w:val="18"/>
          <w:szCs w:val="18"/>
          <w:lang w:val="es-MX"/>
        </w:rPr>
        <w:t xml:space="preserve">sus </w:t>
      </w:r>
      <w:r w:rsidRPr="003A52A7">
        <w:rPr>
          <w:rFonts w:ascii="Arial" w:eastAsia="Arial" w:hAnsi="Arial" w:cs="Arial"/>
          <w:sz w:val="18"/>
          <w:szCs w:val="18"/>
          <w:lang w:val="es-MX"/>
        </w:rPr>
        <w:t xml:space="preserve">términos </w:t>
      </w:r>
      <w:r w:rsidR="00E92CD6" w:rsidRPr="003A52A7">
        <w:rPr>
          <w:rFonts w:ascii="Arial" w:eastAsia="Arial" w:hAnsi="Arial" w:cs="Arial"/>
          <w:sz w:val="18"/>
          <w:szCs w:val="18"/>
          <w:lang w:val="es-MX"/>
        </w:rPr>
        <w:t>y al efecto lo otorgan</w:t>
      </w:r>
      <w:r w:rsidR="001C6F71" w:rsidRPr="003A52A7">
        <w:rPr>
          <w:rFonts w:ascii="Arial" w:eastAsia="Arial" w:hAnsi="Arial" w:cs="Arial"/>
          <w:sz w:val="18"/>
          <w:szCs w:val="18"/>
          <w:lang w:val="es-MX"/>
        </w:rPr>
        <w:t xml:space="preserve"> al amparo de las siguientes</w:t>
      </w:r>
      <w:r w:rsidR="004A71E7" w:rsidRPr="003A52A7">
        <w:rPr>
          <w:rFonts w:ascii="Arial" w:eastAsia="Arial" w:hAnsi="Arial" w:cs="Arial"/>
          <w:sz w:val="18"/>
          <w:szCs w:val="18"/>
          <w:lang w:val="es-MX"/>
        </w:rPr>
        <w:t>:</w:t>
      </w:r>
      <w:r w:rsidR="001C6F71" w:rsidRPr="003A52A7">
        <w:rPr>
          <w:rFonts w:ascii="Arial" w:eastAsia="Arial" w:hAnsi="Arial" w:cs="Arial"/>
          <w:sz w:val="18"/>
          <w:szCs w:val="18"/>
          <w:lang w:val="es-MX"/>
        </w:rPr>
        <w:t xml:space="preserve"> </w:t>
      </w:r>
    </w:p>
    <w:p w14:paraId="3EF854EC" w14:textId="77777777" w:rsidR="00D112F1" w:rsidRPr="003A52A7" w:rsidRDefault="00D112F1" w:rsidP="00D112F1">
      <w:pPr>
        <w:spacing w:after="0" w:line="240" w:lineRule="auto"/>
        <w:jc w:val="both"/>
        <w:rPr>
          <w:rFonts w:ascii="Arial" w:eastAsia="Arial" w:hAnsi="Arial" w:cs="Arial"/>
          <w:sz w:val="18"/>
          <w:szCs w:val="18"/>
          <w:lang w:val="es-MX"/>
        </w:rPr>
      </w:pPr>
    </w:p>
    <w:p w14:paraId="6D28BDBF" w14:textId="251FA617" w:rsidR="001C6F71" w:rsidRPr="003A52A7" w:rsidRDefault="00A76B00" w:rsidP="00805020">
      <w:pPr>
        <w:pStyle w:val="Ttulo1"/>
        <w:spacing w:before="74"/>
        <w:ind w:left="0" w:right="1" w:firstLine="0"/>
        <w:jc w:val="center"/>
        <w:rPr>
          <w:rFonts w:cs="Arial"/>
          <w:sz w:val="18"/>
          <w:szCs w:val="18"/>
          <w:u w:val="thick" w:color="000000"/>
          <w:lang w:val="es-MX"/>
        </w:rPr>
      </w:pPr>
      <w:r w:rsidRPr="003A52A7">
        <w:rPr>
          <w:rFonts w:cs="Arial"/>
          <w:sz w:val="18"/>
          <w:szCs w:val="18"/>
          <w:u w:val="thick" w:color="000000"/>
          <w:lang w:val="es-MX"/>
        </w:rPr>
        <w:t>DEFINICIONES</w:t>
      </w:r>
      <w:r w:rsidR="001C6F71" w:rsidRPr="003A52A7">
        <w:rPr>
          <w:rFonts w:cs="Arial"/>
          <w:sz w:val="18"/>
          <w:szCs w:val="18"/>
          <w:u w:val="thick" w:color="000000"/>
          <w:lang w:val="es-MX"/>
        </w:rPr>
        <w:t>:</w:t>
      </w:r>
    </w:p>
    <w:p w14:paraId="1F74FD26" w14:textId="66206E93" w:rsidR="00556F0D" w:rsidRPr="003A52A7" w:rsidRDefault="00556F0D" w:rsidP="00805020">
      <w:pPr>
        <w:pStyle w:val="Ttulo1"/>
        <w:spacing w:before="74"/>
        <w:ind w:left="0" w:right="1" w:firstLine="0"/>
        <w:jc w:val="center"/>
        <w:rPr>
          <w:rFonts w:cs="Arial"/>
          <w:sz w:val="18"/>
          <w:szCs w:val="18"/>
          <w:u w:val="thick" w:color="000000"/>
          <w:lang w:val="es-MX"/>
        </w:rPr>
      </w:pPr>
    </w:p>
    <w:p w14:paraId="0CA081E6" w14:textId="77777777" w:rsidR="00556F0D" w:rsidRPr="003A52A7" w:rsidRDefault="00556F0D" w:rsidP="00557445">
      <w:pPr>
        <w:spacing w:after="0" w:line="240" w:lineRule="auto"/>
        <w:jc w:val="both"/>
        <w:rPr>
          <w:rFonts w:ascii="Arial" w:hAnsi="Arial" w:cs="Arial"/>
          <w:sz w:val="18"/>
          <w:szCs w:val="18"/>
          <w:lang w:val="es-MX"/>
        </w:rPr>
      </w:pPr>
      <w:r w:rsidRPr="003A52A7">
        <w:rPr>
          <w:rFonts w:ascii="Arial" w:hAnsi="Arial" w:cs="Arial"/>
          <w:sz w:val="18"/>
          <w:szCs w:val="18"/>
          <w:lang w:val="es-MX"/>
        </w:rPr>
        <w:t>Las partes convienen que, para efectos del presente Contrato, las definiciones listadas tendrán el significado que se indica a continuación en el entendido de que el uso en la forma singular o plural de los mismos no afectará su significado.</w:t>
      </w:r>
    </w:p>
    <w:p w14:paraId="04A41406" w14:textId="135BB995" w:rsidR="00556F0D" w:rsidRPr="003A52A7" w:rsidRDefault="00556F0D" w:rsidP="00557445">
      <w:pPr>
        <w:spacing w:after="0" w:line="240" w:lineRule="auto"/>
        <w:jc w:val="both"/>
        <w:rPr>
          <w:rFonts w:ascii="Arial" w:hAnsi="Arial" w:cs="Arial"/>
          <w:sz w:val="18"/>
          <w:szCs w:val="18"/>
          <w:lang w:val="es-MX"/>
        </w:rPr>
      </w:pPr>
    </w:p>
    <w:p w14:paraId="3C44A45B" w14:textId="25673429"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CERTIFICADO</w:t>
      </w:r>
      <w:r w:rsidRPr="003A52A7">
        <w:rPr>
          <w:rFonts w:ascii="Arial" w:hAnsi="Arial" w:cs="Arial"/>
          <w:sz w:val="18"/>
          <w:szCs w:val="18"/>
          <w:lang w:val="es-MX"/>
        </w:rPr>
        <w:t>. Documento emitido por NPMX de conformidad con las reglas del esquema de certificación que establece que el producto cumple con las especificaciones de la Norma que le fue aplicada y cuya validez y vigencia está sujeto a las visitas de verificación (seguimiento) respectivas.</w:t>
      </w:r>
    </w:p>
    <w:p w14:paraId="0348C8D0" w14:textId="77777777" w:rsidR="00953526" w:rsidRPr="003A52A7" w:rsidRDefault="00953526" w:rsidP="00557445">
      <w:pPr>
        <w:pStyle w:val="Prrafodelista"/>
        <w:spacing w:after="0" w:line="240" w:lineRule="auto"/>
        <w:jc w:val="both"/>
        <w:rPr>
          <w:rFonts w:ascii="Arial" w:hAnsi="Arial" w:cs="Arial"/>
          <w:sz w:val="18"/>
          <w:szCs w:val="18"/>
          <w:lang w:val="es-MX"/>
        </w:rPr>
      </w:pPr>
    </w:p>
    <w:p w14:paraId="30620270" w14:textId="3C880367" w:rsidR="009137B5" w:rsidRPr="003A52A7" w:rsidRDefault="009137B5" w:rsidP="00557445">
      <w:pPr>
        <w:pStyle w:val="Prrafodelista"/>
        <w:numPr>
          <w:ilvl w:val="0"/>
          <w:numId w:val="17"/>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CONTRASEÑA OFICIAL.</w:t>
      </w:r>
      <w:r w:rsidRPr="003A52A7">
        <w:rPr>
          <w:rFonts w:ascii="Arial" w:hAnsi="Arial" w:cs="Arial"/>
          <w:sz w:val="18"/>
          <w:szCs w:val="18"/>
          <w:lang w:val="es-MX"/>
        </w:rPr>
        <w:t xml:space="preserve"> Símbolo distintivo establecido en los términos de NOM-106-SCFI</w:t>
      </w:r>
      <w:r w:rsidR="002877FE" w:rsidRPr="003A52A7">
        <w:rPr>
          <w:rFonts w:ascii="Arial" w:hAnsi="Arial" w:cs="Arial"/>
          <w:sz w:val="18"/>
          <w:szCs w:val="18"/>
          <w:lang w:val="es-MX"/>
        </w:rPr>
        <w:t>*</w:t>
      </w:r>
      <w:r w:rsidRPr="003A52A7">
        <w:rPr>
          <w:rFonts w:ascii="Arial" w:hAnsi="Arial" w:cs="Arial"/>
          <w:sz w:val="18"/>
          <w:szCs w:val="18"/>
          <w:lang w:val="es-MX"/>
        </w:rPr>
        <w:t xml:space="preserve"> o la que la sustituya que indica que un producto o servicio cumple satisfactoriamente con las Normas Oficiales </w:t>
      </w:r>
      <w:r w:rsidRPr="003A52A7">
        <w:rPr>
          <w:rFonts w:ascii="Arial" w:hAnsi="Arial" w:cs="Arial"/>
          <w:sz w:val="18"/>
          <w:szCs w:val="18"/>
          <w:lang w:val="es-MX"/>
        </w:rPr>
        <w:lastRenderedPageBreak/>
        <w:t xml:space="preserve">Mexicanas o </w:t>
      </w:r>
      <w:r w:rsidR="00A352EB" w:rsidRPr="003A52A7">
        <w:rPr>
          <w:rFonts w:ascii="Arial" w:hAnsi="Arial" w:cs="Arial"/>
          <w:sz w:val="18"/>
          <w:szCs w:val="18"/>
          <w:lang w:val="es-MX"/>
        </w:rPr>
        <w:t>Estándar</w:t>
      </w:r>
      <w:r w:rsidRPr="003A52A7">
        <w:rPr>
          <w:rFonts w:ascii="Arial" w:hAnsi="Arial" w:cs="Arial"/>
          <w:sz w:val="18"/>
          <w:szCs w:val="18"/>
          <w:lang w:val="es-MX"/>
        </w:rPr>
        <w:t xml:space="preserve"> que le son aplicables.</w:t>
      </w:r>
    </w:p>
    <w:p w14:paraId="24996190" w14:textId="77777777" w:rsidR="00953526" w:rsidRPr="003A52A7" w:rsidRDefault="00953526" w:rsidP="00557445">
      <w:pPr>
        <w:pStyle w:val="Prrafodelista"/>
        <w:spacing w:after="0" w:line="240" w:lineRule="auto"/>
        <w:jc w:val="both"/>
        <w:rPr>
          <w:rFonts w:ascii="Arial" w:hAnsi="Arial" w:cs="Arial"/>
          <w:sz w:val="18"/>
          <w:szCs w:val="18"/>
          <w:lang w:val="es-MX"/>
        </w:rPr>
      </w:pPr>
    </w:p>
    <w:p w14:paraId="3B045230" w14:textId="57F8576C"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DGN</w:t>
      </w:r>
      <w:r w:rsidRPr="003A52A7">
        <w:rPr>
          <w:rFonts w:ascii="Arial" w:hAnsi="Arial" w:cs="Arial"/>
          <w:sz w:val="18"/>
          <w:szCs w:val="18"/>
          <w:lang w:val="es-MX"/>
        </w:rPr>
        <w:t>. Dirección General de Normas.</w:t>
      </w:r>
    </w:p>
    <w:p w14:paraId="6D3EA3B2" w14:textId="77777777" w:rsidR="00657E27" w:rsidRPr="003A52A7" w:rsidRDefault="00657E27" w:rsidP="00557445">
      <w:pPr>
        <w:pStyle w:val="Prrafodelista"/>
        <w:spacing w:after="0" w:line="240" w:lineRule="auto"/>
        <w:jc w:val="both"/>
        <w:rPr>
          <w:rFonts w:ascii="Arial" w:hAnsi="Arial" w:cs="Arial"/>
          <w:sz w:val="18"/>
          <w:szCs w:val="18"/>
          <w:lang w:val="es-MX"/>
        </w:rPr>
      </w:pPr>
    </w:p>
    <w:p w14:paraId="2FD1CA90" w14:textId="37C7890D" w:rsidR="009137B5" w:rsidRPr="003A52A7" w:rsidRDefault="009137B5" w:rsidP="00557445">
      <w:pPr>
        <w:pStyle w:val="Prrafodelista"/>
        <w:numPr>
          <w:ilvl w:val="0"/>
          <w:numId w:val="17"/>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 xml:space="preserve">DICTAMEN. </w:t>
      </w:r>
      <w:r w:rsidRPr="003A52A7">
        <w:rPr>
          <w:rFonts w:ascii="Arial" w:hAnsi="Arial" w:cs="Arial"/>
          <w:sz w:val="18"/>
          <w:szCs w:val="18"/>
          <w:lang w:val="es-MX"/>
        </w:rPr>
        <w:t>Documento emitido por NPMX de conformidad con las reglas de su sistema de certificación que establece que el producto no está dentro del campo de aplicación de la Norma que le fue solicitada y cuya validez es de 1 año.</w:t>
      </w:r>
    </w:p>
    <w:p w14:paraId="7CE190BC" w14:textId="77777777" w:rsidR="00953526" w:rsidRPr="003A52A7" w:rsidRDefault="00953526" w:rsidP="00557445">
      <w:pPr>
        <w:pStyle w:val="Prrafodelista"/>
        <w:spacing w:after="0" w:line="240" w:lineRule="auto"/>
        <w:jc w:val="both"/>
        <w:rPr>
          <w:rFonts w:ascii="Arial" w:hAnsi="Arial" w:cs="Arial"/>
          <w:sz w:val="18"/>
          <w:szCs w:val="18"/>
          <w:lang w:val="es-MX"/>
        </w:rPr>
      </w:pPr>
    </w:p>
    <w:p w14:paraId="1E54C8F6" w14:textId="07A8F446"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EMA</w:t>
      </w:r>
      <w:r w:rsidRPr="003A52A7">
        <w:rPr>
          <w:rFonts w:ascii="Arial" w:hAnsi="Arial" w:cs="Arial"/>
          <w:sz w:val="18"/>
          <w:szCs w:val="18"/>
          <w:lang w:val="es-MX"/>
        </w:rPr>
        <w:t>. Entidad Mexicana de Acreditación.</w:t>
      </w:r>
    </w:p>
    <w:p w14:paraId="77AFD1E8" w14:textId="77777777" w:rsidR="00953526" w:rsidRPr="003A52A7" w:rsidRDefault="00953526" w:rsidP="00557445">
      <w:pPr>
        <w:pStyle w:val="Prrafodelista"/>
        <w:spacing w:after="0" w:line="240" w:lineRule="auto"/>
        <w:jc w:val="both"/>
        <w:rPr>
          <w:rFonts w:ascii="Arial" w:hAnsi="Arial" w:cs="Arial"/>
          <w:sz w:val="18"/>
          <w:szCs w:val="18"/>
          <w:lang w:val="es-MX"/>
        </w:rPr>
      </w:pPr>
    </w:p>
    <w:p w14:paraId="35AE4642" w14:textId="54EDCC98"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bCs/>
          <w:sz w:val="18"/>
          <w:szCs w:val="18"/>
          <w:lang w:val="es-MX"/>
        </w:rPr>
        <w:t>ENSAYO</w:t>
      </w:r>
      <w:r w:rsidRPr="003A52A7">
        <w:rPr>
          <w:rFonts w:ascii="Arial" w:hAnsi="Arial" w:cs="Arial"/>
          <w:sz w:val="18"/>
          <w:szCs w:val="18"/>
          <w:lang w:val="es-MX"/>
        </w:rPr>
        <w:t>. El análisis, prueba o calibración del o los productos, realizado en un laboratorio subcontratado por NPMX o por el Usuario respecto a las características que debe cumplir conforme a la norma de referencia.</w:t>
      </w:r>
    </w:p>
    <w:p w14:paraId="41CEC8AC" w14:textId="77777777" w:rsidR="00953526" w:rsidRPr="003A52A7" w:rsidRDefault="00953526" w:rsidP="00557445">
      <w:pPr>
        <w:spacing w:after="0" w:line="240" w:lineRule="auto"/>
        <w:jc w:val="both"/>
        <w:rPr>
          <w:rFonts w:ascii="Arial" w:hAnsi="Arial" w:cs="Arial"/>
          <w:sz w:val="18"/>
          <w:szCs w:val="18"/>
          <w:lang w:val="es-MX"/>
        </w:rPr>
      </w:pPr>
    </w:p>
    <w:p w14:paraId="79CA10FD" w14:textId="2425A1C8"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EVALUACIÓN DE LA CONFORMIDAD.</w:t>
      </w:r>
      <w:r w:rsidRPr="003A52A7">
        <w:rPr>
          <w:rFonts w:ascii="Arial" w:hAnsi="Arial" w:cs="Arial"/>
          <w:sz w:val="18"/>
          <w:szCs w:val="18"/>
          <w:lang w:val="es-MX"/>
        </w:rPr>
        <w:t xml:space="preserve"> Determinación del grado de cumplimiento con las normas u otras especificaciones, prescripciones o características. Comprende, entre otros, los procedimientos de muestreo, prueba, calibración, certificación y verificación. </w:t>
      </w:r>
    </w:p>
    <w:p w14:paraId="52BC2DDA" w14:textId="77777777" w:rsidR="00953526" w:rsidRPr="003A52A7" w:rsidRDefault="00953526" w:rsidP="00557445">
      <w:pPr>
        <w:spacing w:after="0" w:line="240" w:lineRule="auto"/>
        <w:jc w:val="both"/>
        <w:rPr>
          <w:rFonts w:ascii="Arial" w:hAnsi="Arial" w:cs="Arial"/>
          <w:sz w:val="18"/>
          <w:szCs w:val="18"/>
          <w:lang w:val="es-MX"/>
        </w:rPr>
      </w:pPr>
    </w:p>
    <w:p w14:paraId="5BE05472" w14:textId="77777777" w:rsidR="00D112F1"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IFT.</w:t>
      </w:r>
      <w:r w:rsidRPr="003A52A7">
        <w:rPr>
          <w:rFonts w:ascii="Arial" w:hAnsi="Arial" w:cs="Arial"/>
          <w:sz w:val="18"/>
          <w:szCs w:val="18"/>
          <w:lang w:val="es-MX"/>
        </w:rPr>
        <w:t xml:space="preserve"> Instituto Federal de Telecomunicaciones.</w:t>
      </w:r>
      <w:r w:rsidR="00217284" w:rsidRPr="003A52A7">
        <w:rPr>
          <w:rFonts w:ascii="Arial" w:hAnsi="Arial" w:cs="Arial"/>
          <w:sz w:val="18"/>
          <w:szCs w:val="18"/>
          <w:lang w:val="es-MX"/>
        </w:rPr>
        <w:t xml:space="preserve"> </w:t>
      </w:r>
    </w:p>
    <w:p w14:paraId="481472F4" w14:textId="77777777" w:rsidR="00D112F1" w:rsidRPr="003A52A7" w:rsidRDefault="00D112F1" w:rsidP="00D112F1">
      <w:pPr>
        <w:pStyle w:val="Prrafodelista"/>
        <w:rPr>
          <w:rFonts w:ascii="Arial" w:hAnsi="Arial" w:cs="Arial"/>
          <w:sz w:val="18"/>
          <w:szCs w:val="18"/>
          <w:lang w:val="es-MX"/>
        </w:rPr>
      </w:pPr>
    </w:p>
    <w:p w14:paraId="57FAB0E5" w14:textId="2BCB635E" w:rsidR="009137B5" w:rsidRPr="003A52A7" w:rsidRDefault="00217284"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bCs/>
          <w:sz w:val="18"/>
          <w:szCs w:val="18"/>
          <w:u w:val="single"/>
          <w:lang w:val="es-MX"/>
        </w:rPr>
        <w:t>CRT</w:t>
      </w:r>
      <w:r w:rsidR="00D112F1" w:rsidRPr="003A52A7">
        <w:rPr>
          <w:rFonts w:ascii="Arial" w:hAnsi="Arial" w:cs="Arial"/>
          <w:sz w:val="18"/>
          <w:szCs w:val="18"/>
          <w:lang w:val="es-MX"/>
        </w:rPr>
        <w:t>.</w:t>
      </w:r>
      <w:r w:rsidRPr="003A52A7">
        <w:rPr>
          <w:rFonts w:ascii="Arial" w:hAnsi="Arial" w:cs="Arial"/>
          <w:sz w:val="18"/>
          <w:szCs w:val="18"/>
          <w:lang w:val="es-MX"/>
        </w:rPr>
        <w:t xml:space="preserve"> Comisión Reguladora de Telecomunicaciones</w:t>
      </w:r>
    </w:p>
    <w:p w14:paraId="1315DA6A" w14:textId="77777777" w:rsidR="00953526" w:rsidRPr="003A52A7" w:rsidRDefault="00953526" w:rsidP="00557445">
      <w:pPr>
        <w:spacing w:after="0" w:line="240" w:lineRule="auto"/>
        <w:jc w:val="both"/>
        <w:rPr>
          <w:rFonts w:ascii="Arial" w:hAnsi="Arial" w:cs="Arial"/>
          <w:sz w:val="18"/>
          <w:szCs w:val="18"/>
          <w:lang w:val="es-MX"/>
        </w:rPr>
      </w:pPr>
    </w:p>
    <w:p w14:paraId="47612C1D" w14:textId="2BC0189D"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LABORATORIO.</w:t>
      </w:r>
      <w:r w:rsidRPr="003A52A7">
        <w:rPr>
          <w:rFonts w:ascii="Arial" w:hAnsi="Arial" w:cs="Arial"/>
          <w:sz w:val="18"/>
          <w:szCs w:val="18"/>
          <w:lang w:val="es-MX"/>
        </w:rPr>
        <w:t xml:space="preserve"> Persona física o moral acreditada y/o aprobada y/o autorizada para realizar ensayos o calibraciones conforme a los métodos establecidos en normas oficiales mexicanas o estándares nacionales o internacionales.</w:t>
      </w:r>
    </w:p>
    <w:p w14:paraId="037D14C2" w14:textId="77777777" w:rsidR="00953526" w:rsidRPr="003A52A7" w:rsidRDefault="00953526" w:rsidP="00557445">
      <w:pPr>
        <w:spacing w:after="0" w:line="240" w:lineRule="auto"/>
        <w:jc w:val="both"/>
        <w:rPr>
          <w:rFonts w:ascii="Arial" w:hAnsi="Arial" w:cs="Arial"/>
          <w:sz w:val="18"/>
          <w:szCs w:val="18"/>
          <w:lang w:val="es-MX"/>
        </w:rPr>
      </w:pPr>
    </w:p>
    <w:p w14:paraId="75E63617" w14:textId="23F91361" w:rsidR="009137B5" w:rsidRPr="003A52A7" w:rsidRDefault="00D647C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bCs/>
          <w:sz w:val="18"/>
          <w:szCs w:val="18"/>
          <w:u w:val="single"/>
          <w:lang w:val="es-MX"/>
        </w:rPr>
        <w:t>LMT</w:t>
      </w:r>
      <w:r w:rsidR="00D112F1" w:rsidRPr="003A52A7">
        <w:rPr>
          <w:rFonts w:ascii="Arial" w:hAnsi="Arial" w:cs="Arial"/>
          <w:b/>
          <w:bCs/>
          <w:sz w:val="18"/>
          <w:szCs w:val="18"/>
          <w:u w:val="single"/>
          <w:lang w:val="es-MX"/>
        </w:rPr>
        <w:t>R.</w:t>
      </w:r>
      <w:r w:rsidR="00D112F1" w:rsidRPr="003A52A7">
        <w:rPr>
          <w:rFonts w:ascii="Arial" w:hAnsi="Arial" w:cs="Arial"/>
          <w:sz w:val="18"/>
          <w:szCs w:val="18"/>
          <w:lang w:val="es-MX"/>
        </w:rPr>
        <w:t xml:space="preserve"> </w:t>
      </w:r>
      <w:r w:rsidRPr="003A52A7">
        <w:rPr>
          <w:rFonts w:ascii="Arial" w:hAnsi="Arial" w:cs="Arial"/>
          <w:sz w:val="18"/>
          <w:szCs w:val="18"/>
          <w:lang w:val="es-MX"/>
        </w:rPr>
        <w:t>Ley en Materia de Telecomunicaciones y Radiodifusión</w:t>
      </w:r>
    </w:p>
    <w:p w14:paraId="4F3D799F" w14:textId="77777777" w:rsidR="00953526" w:rsidRPr="003A52A7" w:rsidRDefault="00953526" w:rsidP="00557445">
      <w:pPr>
        <w:spacing w:after="0" w:line="240" w:lineRule="auto"/>
        <w:jc w:val="both"/>
        <w:rPr>
          <w:rFonts w:ascii="Arial" w:hAnsi="Arial" w:cs="Arial"/>
          <w:sz w:val="18"/>
          <w:szCs w:val="18"/>
          <w:lang w:val="es-MX"/>
        </w:rPr>
      </w:pPr>
    </w:p>
    <w:p w14:paraId="1BB5FD3B" w14:textId="1B328036"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LIC</w:t>
      </w:r>
      <w:r w:rsidRPr="003A52A7">
        <w:rPr>
          <w:rFonts w:ascii="Arial" w:hAnsi="Arial" w:cs="Arial"/>
          <w:sz w:val="18"/>
          <w:szCs w:val="18"/>
          <w:lang w:val="es-MX"/>
        </w:rPr>
        <w:t>. Ley de Infraestructura de la calidad.</w:t>
      </w:r>
    </w:p>
    <w:p w14:paraId="7B6D6085" w14:textId="77777777" w:rsidR="00953526" w:rsidRPr="003A52A7" w:rsidRDefault="00953526" w:rsidP="00557445">
      <w:pPr>
        <w:spacing w:after="0" w:line="240" w:lineRule="auto"/>
        <w:jc w:val="both"/>
        <w:rPr>
          <w:rFonts w:ascii="Arial" w:hAnsi="Arial" w:cs="Arial"/>
          <w:sz w:val="18"/>
          <w:szCs w:val="18"/>
          <w:lang w:val="es-MX"/>
        </w:rPr>
      </w:pPr>
    </w:p>
    <w:p w14:paraId="2FC07110" w14:textId="692B2E87"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MANUALES Y PROCEDIMIENTOS.</w:t>
      </w:r>
      <w:r w:rsidRPr="003A52A7">
        <w:rPr>
          <w:rFonts w:ascii="Arial" w:hAnsi="Arial" w:cs="Arial"/>
          <w:sz w:val="18"/>
          <w:szCs w:val="18"/>
          <w:lang w:val="es-MX"/>
        </w:rPr>
        <w:t xml:space="preserve"> Son los documentos internos emitidos por NPMX que contienen información sobre los diversos servicios que presta, así como los requisitos particulares de cada procedimiento.</w:t>
      </w:r>
    </w:p>
    <w:p w14:paraId="38A4DC0B" w14:textId="77777777" w:rsidR="00953526" w:rsidRPr="003A52A7" w:rsidRDefault="00953526" w:rsidP="00557445">
      <w:pPr>
        <w:spacing w:after="0" w:line="240" w:lineRule="auto"/>
        <w:jc w:val="both"/>
        <w:rPr>
          <w:rFonts w:ascii="Arial" w:hAnsi="Arial" w:cs="Arial"/>
          <w:sz w:val="18"/>
          <w:szCs w:val="18"/>
          <w:lang w:val="es-MX"/>
        </w:rPr>
      </w:pPr>
    </w:p>
    <w:p w14:paraId="7D98D25D" w14:textId="3C188D0A" w:rsidR="003574BF" w:rsidRPr="003A52A7" w:rsidRDefault="009137B5" w:rsidP="00D349BB">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MARCA DE CONFORMIDAD.</w:t>
      </w:r>
      <w:r w:rsidRPr="003A52A7">
        <w:rPr>
          <w:rFonts w:ascii="Arial" w:hAnsi="Arial" w:cs="Arial"/>
          <w:sz w:val="18"/>
          <w:szCs w:val="18"/>
          <w:lang w:val="es-MX"/>
        </w:rPr>
        <w:t xml:space="preserve">  </w:t>
      </w:r>
      <w:r w:rsidR="005C7B28" w:rsidRPr="003A52A7">
        <w:rPr>
          <w:rFonts w:ascii="Arial" w:hAnsi="Arial" w:cs="Arial"/>
          <w:sz w:val="18"/>
          <w:szCs w:val="18"/>
          <w:lang w:val="es-MX"/>
        </w:rPr>
        <w:t xml:space="preserve">Contraseña oficial NOM </w:t>
      </w:r>
      <w:r w:rsidRPr="003A52A7">
        <w:rPr>
          <w:rFonts w:ascii="Arial" w:hAnsi="Arial" w:cs="Arial"/>
          <w:sz w:val="18"/>
          <w:szCs w:val="18"/>
          <w:lang w:val="es-MX"/>
        </w:rPr>
        <w:t>que denota que los productos del Usuario cumplen con las características y especificaciones de la Norma respectiva y con   los   requisitos   de evaluación   de   la conformidad correspondientes y cuyo uso es</w:t>
      </w:r>
      <w:r w:rsidR="003574BF" w:rsidRPr="003A52A7">
        <w:rPr>
          <w:rFonts w:ascii="Arial" w:hAnsi="Arial" w:cs="Arial"/>
          <w:sz w:val="18"/>
          <w:szCs w:val="18"/>
          <w:lang w:val="es-MX"/>
        </w:rPr>
        <w:t xml:space="preserve"> obligatorio en certificados de conformidad de producto.</w:t>
      </w:r>
      <w:r w:rsidRPr="003A52A7">
        <w:rPr>
          <w:rFonts w:ascii="Arial" w:hAnsi="Arial" w:cs="Arial"/>
          <w:sz w:val="18"/>
          <w:szCs w:val="18"/>
          <w:lang w:val="es-MX"/>
        </w:rPr>
        <w:t xml:space="preserve"> </w:t>
      </w:r>
    </w:p>
    <w:p w14:paraId="122D462B" w14:textId="77777777" w:rsidR="00D112F1" w:rsidRPr="003A52A7" w:rsidRDefault="00D112F1" w:rsidP="00D112F1">
      <w:pPr>
        <w:spacing w:after="0" w:line="240" w:lineRule="auto"/>
        <w:jc w:val="both"/>
        <w:rPr>
          <w:rFonts w:ascii="Arial" w:hAnsi="Arial" w:cs="Arial"/>
          <w:sz w:val="18"/>
          <w:szCs w:val="18"/>
          <w:lang w:val="es-MX"/>
        </w:rPr>
      </w:pPr>
    </w:p>
    <w:p w14:paraId="3885BC62" w14:textId="400EFD28" w:rsidR="003574BF" w:rsidRPr="003A52A7" w:rsidRDefault="003574BF"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 xml:space="preserve">MARCA NPMX. </w:t>
      </w:r>
      <w:r w:rsidRPr="003A52A7">
        <w:rPr>
          <w:rFonts w:ascii="Arial" w:hAnsi="Arial" w:cs="Arial"/>
          <w:sz w:val="18"/>
          <w:szCs w:val="18"/>
          <w:lang w:val="es-MX"/>
        </w:rPr>
        <w:t>Logotipo del OCP registrado ante el Instituto Mexicano de la Propiedad Industrial, cuyo uso es opcional de acuerdo con la Cláusula TERCERA y demás condiciones del presente instrumento.</w:t>
      </w:r>
    </w:p>
    <w:p w14:paraId="13102DA8" w14:textId="77777777" w:rsidR="000A10DF" w:rsidRPr="003A52A7" w:rsidRDefault="000A10DF" w:rsidP="00557445">
      <w:pPr>
        <w:spacing w:after="0" w:line="240" w:lineRule="auto"/>
        <w:jc w:val="both"/>
        <w:rPr>
          <w:rFonts w:ascii="Arial" w:hAnsi="Arial" w:cs="Arial"/>
          <w:sz w:val="18"/>
          <w:szCs w:val="18"/>
          <w:lang w:val="es-MX"/>
        </w:rPr>
      </w:pPr>
    </w:p>
    <w:p w14:paraId="074A78FE" w14:textId="6C6E194F" w:rsidR="00953526" w:rsidRPr="003A52A7" w:rsidRDefault="009137B5" w:rsidP="00210F9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NOM-NPMX.</w:t>
      </w:r>
      <w:r w:rsidRPr="003A52A7">
        <w:rPr>
          <w:rFonts w:ascii="Arial" w:hAnsi="Arial" w:cs="Arial"/>
          <w:sz w:val="18"/>
          <w:szCs w:val="18"/>
          <w:lang w:val="es-MX"/>
        </w:rPr>
        <w:t xml:space="preserve"> La unión de la Marca de Conformidad</w:t>
      </w:r>
      <w:r w:rsidR="003574BF" w:rsidRPr="003A52A7">
        <w:rPr>
          <w:rFonts w:ascii="Arial" w:hAnsi="Arial" w:cs="Arial"/>
          <w:sz w:val="18"/>
          <w:szCs w:val="18"/>
          <w:lang w:val="es-MX"/>
        </w:rPr>
        <w:t xml:space="preserve"> y Marca NPMX</w:t>
      </w:r>
      <w:r w:rsidRPr="003A52A7">
        <w:rPr>
          <w:rFonts w:ascii="Arial" w:hAnsi="Arial" w:cs="Arial"/>
          <w:sz w:val="18"/>
          <w:szCs w:val="18"/>
          <w:lang w:val="es-MX"/>
        </w:rPr>
        <w:t xml:space="preserve"> que denota que el producto cumple con las especificaciones de la Norma Oficial Mexicana correspondiente</w:t>
      </w:r>
      <w:r w:rsidR="003574BF" w:rsidRPr="003A52A7">
        <w:rPr>
          <w:rFonts w:ascii="Arial" w:hAnsi="Arial" w:cs="Arial"/>
          <w:sz w:val="18"/>
          <w:szCs w:val="18"/>
          <w:lang w:val="es-MX"/>
        </w:rPr>
        <w:t>.</w:t>
      </w:r>
      <w:r w:rsidRPr="003A52A7">
        <w:rPr>
          <w:rFonts w:ascii="Arial" w:hAnsi="Arial" w:cs="Arial"/>
          <w:sz w:val="18"/>
          <w:szCs w:val="18"/>
          <w:lang w:val="es-MX"/>
        </w:rPr>
        <w:t xml:space="preserve"> </w:t>
      </w:r>
    </w:p>
    <w:p w14:paraId="33645FBD" w14:textId="77777777" w:rsidR="00D112F1" w:rsidRDefault="00D112F1" w:rsidP="00D112F1">
      <w:pPr>
        <w:spacing w:after="0" w:line="240" w:lineRule="auto"/>
        <w:jc w:val="both"/>
        <w:rPr>
          <w:rFonts w:ascii="Arial" w:hAnsi="Arial" w:cs="Arial"/>
          <w:sz w:val="18"/>
          <w:szCs w:val="18"/>
          <w:lang w:val="es-MX"/>
        </w:rPr>
      </w:pPr>
    </w:p>
    <w:p w14:paraId="77FAD994" w14:textId="77777777" w:rsidR="003A52A7" w:rsidRPr="003A52A7" w:rsidRDefault="003A52A7" w:rsidP="00D112F1">
      <w:pPr>
        <w:spacing w:after="0" w:line="240" w:lineRule="auto"/>
        <w:jc w:val="both"/>
        <w:rPr>
          <w:rFonts w:ascii="Arial" w:hAnsi="Arial" w:cs="Arial"/>
          <w:sz w:val="18"/>
          <w:szCs w:val="18"/>
          <w:lang w:val="es-MX"/>
        </w:rPr>
      </w:pPr>
    </w:p>
    <w:p w14:paraId="17349F73" w14:textId="564399D9"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PEC.</w:t>
      </w:r>
      <w:r w:rsidRPr="003A52A7">
        <w:rPr>
          <w:rFonts w:ascii="Arial" w:hAnsi="Arial" w:cs="Arial"/>
          <w:sz w:val="18"/>
          <w:szCs w:val="18"/>
          <w:lang w:val="es-MX"/>
        </w:rPr>
        <w:t xml:space="preserve"> Procedimiento de evaluación de la conformidad en materia de telecomunicaciones y radiodifusión o el que lo sustituya</w:t>
      </w:r>
    </w:p>
    <w:p w14:paraId="7A71EFFF" w14:textId="77777777" w:rsidR="00953526" w:rsidRPr="003A52A7" w:rsidRDefault="00953526" w:rsidP="00557445">
      <w:pPr>
        <w:pStyle w:val="Prrafodelista"/>
        <w:spacing w:after="0" w:line="240" w:lineRule="auto"/>
        <w:jc w:val="both"/>
        <w:rPr>
          <w:rFonts w:ascii="Arial" w:hAnsi="Arial" w:cs="Arial"/>
          <w:sz w:val="18"/>
          <w:szCs w:val="18"/>
          <w:lang w:val="es-MX"/>
        </w:rPr>
      </w:pPr>
    </w:p>
    <w:p w14:paraId="58D5B6E6" w14:textId="0704FF00" w:rsidR="009137B5" w:rsidRPr="003A52A7" w:rsidRDefault="009137B5" w:rsidP="00557445">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bCs/>
          <w:sz w:val="18"/>
          <w:szCs w:val="18"/>
          <w:u w:val="single"/>
          <w:lang w:val="es-MX"/>
        </w:rPr>
        <w:t xml:space="preserve">PORTAL NPMX. </w:t>
      </w:r>
      <w:r w:rsidRPr="003A52A7">
        <w:rPr>
          <w:rFonts w:ascii="Arial" w:hAnsi="Arial" w:cs="Arial"/>
          <w:sz w:val="18"/>
          <w:szCs w:val="18"/>
          <w:lang w:val="es-MX"/>
        </w:rPr>
        <w:t>Es una página web, para información e interacción con nuestros clientes y usuarios. Permite al público en general consultar información y a nuestros clientes ingresar solicitudes de servicio y monitorear el estado de estas.</w:t>
      </w:r>
    </w:p>
    <w:p w14:paraId="65B7598C" w14:textId="77777777" w:rsidR="00953526" w:rsidRPr="003A52A7" w:rsidRDefault="00953526" w:rsidP="00557445">
      <w:pPr>
        <w:spacing w:after="0" w:line="240" w:lineRule="auto"/>
        <w:jc w:val="both"/>
        <w:rPr>
          <w:rFonts w:ascii="Arial" w:hAnsi="Arial" w:cs="Arial"/>
          <w:sz w:val="18"/>
          <w:szCs w:val="18"/>
          <w:lang w:val="es-MX"/>
        </w:rPr>
      </w:pPr>
    </w:p>
    <w:p w14:paraId="483D80F9" w14:textId="4CA3C3FE" w:rsidR="009027A9" w:rsidRPr="003A52A7" w:rsidRDefault="009137B5" w:rsidP="00DA7486">
      <w:pPr>
        <w:pStyle w:val="Prrafodelista"/>
        <w:numPr>
          <w:ilvl w:val="0"/>
          <w:numId w:val="5"/>
        </w:numPr>
        <w:spacing w:after="0" w:line="240" w:lineRule="auto"/>
        <w:jc w:val="both"/>
        <w:rPr>
          <w:rFonts w:ascii="Arial" w:hAnsi="Arial" w:cs="Arial"/>
          <w:sz w:val="18"/>
          <w:szCs w:val="18"/>
          <w:lang w:val="es-MX"/>
        </w:rPr>
      </w:pPr>
      <w:r w:rsidRPr="003A52A7">
        <w:rPr>
          <w:rFonts w:ascii="Arial" w:hAnsi="Arial" w:cs="Arial"/>
          <w:b/>
          <w:sz w:val="18"/>
          <w:szCs w:val="18"/>
          <w:u w:val="single"/>
          <w:lang w:val="es-MX"/>
        </w:rPr>
        <w:t>VISITA DE VERIFICACIÓN (SEGUIMIENTO).</w:t>
      </w:r>
      <w:r w:rsidRPr="003A52A7">
        <w:rPr>
          <w:rFonts w:ascii="Arial" w:hAnsi="Arial" w:cs="Arial"/>
          <w:sz w:val="18"/>
          <w:szCs w:val="18"/>
          <w:lang w:val="es-MX"/>
        </w:rPr>
        <w:t xml:space="preserve"> Aquella a que está sujeto el producto respecto del cual se emitió el Certificado, para comprobar que continúa cumpliendo con la Norma, y de la cual depende la validez y vigencia de dicho documento.</w:t>
      </w:r>
      <w:bookmarkStart w:id="4" w:name="_Hlk95918739"/>
    </w:p>
    <w:bookmarkEnd w:id="4"/>
    <w:p w14:paraId="053EDA18" w14:textId="3AAA098A" w:rsidR="00556F0D" w:rsidRPr="003A52A7" w:rsidRDefault="00A76B00" w:rsidP="00805020">
      <w:pPr>
        <w:pStyle w:val="Ttulo1"/>
        <w:spacing w:before="74"/>
        <w:ind w:left="0" w:right="1" w:firstLine="0"/>
        <w:jc w:val="center"/>
        <w:rPr>
          <w:rFonts w:cs="Arial"/>
          <w:sz w:val="18"/>
          <w:szCs w:val="18"/>
          <w:u w:val="thick" w:color="000000"/>
          <w:lang w:val="es-MX"/>
        </w:rPr>
      </w:pPr>
      <w:r w:rsidRPr="003A52A7">
        <w:rPr>
          <w:rFonts w:cs="Arial"/>
          <w:sz w:val="18"/>
          <w:szCs w:val="18"/>
          <w:u w:val="thick" w:color="000000"/>
          <w:lang w:val="es-MX"/>
        </w:rPr>
        <w:t>CLAUSULAS:</w:t>
      </w:r>
    </w:p>
    <w:p w14:paraId="283CBE70" w14:textId="77777777" w:rsidR="00FB2BA2" w:rsidRPr="003A52A7" w:rsidRDefault="00FB2BA2" w:rsidP="00805020">
      <w:pPr>
        <w:pStyle w:val="Ttulo1"/>
        <w:spacing w:before="74"/>
        <w:ind w:left="0" w:right="1" w:firstLine="0"/>
        <w:jc w:val="center"/>
        <w:rPr>
          <w:rFonts w:cs="Arial"/>
          <w:sz w:val="18"/>
          <w:szCs w:val="18"/>
          <w:u w:val="thick" w:color="000000"/>
          <w:lang w:val="es-MX"/>
        </w:rPr>
      </w:pPr>
    </w:p>
    <w:p w14:paraId="1ADDCC1C" w14:textId="25BEACDB" w:rsidR="00A57EE9" w:rsidRPr="003A52A7" w:rsidRDefault="00FB2BA2" w:rsidP="00557445">
      <w:pPr>
        <w:tabs>
          <w:tab w:val="left" w:pos="480"/>
        </w:tabs>
        <w:spacing w:before="74" w:after="0" w:line="240" w:lineRule="auto"/>
        <w:jc w:val="both"/>
        <w:rPr>
          <w:rFonts w:ascii="Arial" w:hAnsi="Arial" w:cs="Arial"/>
          <w:b/>
          <w:sz w:val="18"/>
          <w:szCs w:val="18"/>
          <w:lang w:val="es-MX"/>
        </w:rPr>
      </w:pPr>
      <w:r w:rsidRPr="003A52A7">
        <w:rPr>
          <w:rFonts w:ascii="Arial" w:hAnsi="Arial" w:cs="Arial"/>
          <w:b/>
          <w:sz w:val="18"/>
          <w:szCs w:val="18"/>
          <w:lang w:val="es-MX"/>
        </w:rPr>
        <w:t>PRIMERA</w:t>
      </w:r>
      <w:r w:rsidR="005C474A" w:rsidRPr="003A52A7">
        <w:rPr>
          <w:rFonts w:ascii="Arial" w:hAnsi="Arial" w:cs="Arial"/>
          <w:sz w:val="18"/>
          <w:szCs w:val="18"/>
          <w:lang w:val="es-MX"/>
        </w:rPr>
        <w:t xml:space="preserve">. – </w:t>
      </w:r>
      <w:r w:rsidR="00A57EE9" w:rsidRPr="003A52A7">
        <w:rPr>
          <w:rFonts w:ascii="Arial" w:hAnsi="Arial" w:cs="Arial"/>
          <w:b/>
          <w:sz w:val="18"/>
          <w:szCs w:val="18"/>
          <w:lang w:val="es-MX"/>
        </w:rPr>
        <w:t>OBJETO</w:t>
      </w:r>
    </w:p>
    <w:p w14:paraId="49EC1E58" w14:textId="7B17441E" w:rsidR="00A57EE9" w:rsidRPr="003A52A7" w:rsidRDefault="00A57EE9" w:rsidP="00557445">
      <w:pPr>
        <w:spacing w:line="240" w:lineRule="auto"/>
        <w:jc w:val="both"/>
        <w:rPr>
          <w:rFonts w:ascii="Arial" w:eastAsia="Arial" w:hAnsi="Arial" w:cs="Arial"/>
          <w:sz w:val="18"/>
          <w:szCs w:val="18"/>
          <w:lang w:val="es-MX"/>
        </w:rPr>
      </w:pPr>
      <w:r w:rsidRPr="003A52A7">
        <w:rPr>
          <w:rFonts w:ascii="Arial" w:eastAsia="Arial" w:hAnsi="Arial" w:cs="Arial"/>
          <w:sz w:val="18"/>
          <w:szCs w:val="18"/>
          <w:lang w:val="es-MX"/>
        </w:rPr>
        <w:t xml:space="preserve">Las partes acuerdan que NPMX prestará </w:t>
      </w:r>
      <w:r w:rsidR="00E477E6" w:rsidRPr="003A52A7">
        <w:rPr>
          <w:rFonts w:ascii="Arial" w:eastAsia="Arial" w:hAnsi="Arial" w:cs="Arial"/>
          <w:sz w:val="18"/>
          <w:szCs w:val="18"/>
          <w:lang w:val="es-MX"/>
        </w:rPr>
        <w:t>a</w:t>
      </w:r>
      <w:r w:rsidR="009A33B1" w:rsidRPr="003A52A7">
        <w:rPr>
          <w:rFonts w:ascii="Arial" w:eastAsia="Arial" w:hAnsi="Arial" w:cs="Arial"/>
          <w:sz w:val="18"/>
          <w:szCs w:val="18"/>
          <w:lang w:val="es-MX"/>
        </w:rPr>
        <w:t xml:space="preserve">l </w:t>
      </w:r>
      <w:r w:rsidR="009A33B1" w:rsidRPr="003A52A7">
        <w:rPr>
          <w:rFonts w:ascii="Arial" w:eastAsia="Arial" w:hAnsi="Arial" w:cs="Arial"/>
          <w:b/>
          <w:bCs/>
          <w:sz w:val="18"/>
          <w:szCs w:val="18"/>
          <w:lang w:val="es-MX"/>
        </w:rPr>
        <w:t>USUARIO</w:t>
      </w:r>
      <w:r w:rsidR="00A76B00" w:rsidRPr="003A52A7">
        <w:rPr>
          <w:rFonts w:ascii="Arial" w:eastAsia="Arial" w:hAnsi="Arial" w:cs="Arial"/>
          <w:sz w:val="18"/>
          <w:szCs w:val="18"/>
          <w:lang w:val="es-MX"/>
        </w:rPr>
        <w:t xml:space="preserve"> </w:t>
      </w:r>
      <w:r w:rsidR="00E477E6" w:rsidRPr="003A52A7">
        <w:rPr>
          <w:rFonts w:ascii="Arial" w:eastAsia="Arial" w:hAnsi="Arial" w:cs="Arial"/>
          <w:sz w:val="18"/>
          <w:szCs w:val="18"/>
          <w:lang w:val="es-MX"/>
        </w:rPr>
        <w:t>los</w:t>
      </w:r>
      <w:r w:rsidRPr="003A52A7">
        <w:rPr>
          <w:rFonts w:ascii="Arial" w:eastAsia="Arial" w:hAnsi="Arial" w:cs="Arial"/>
          <w:sz w:val="18"/>
          <w:szCs w:val="18"/>
          <w:lang w:val="es-MX"/>
        </w:rPr>
        <w:t xml:space="preserve"> servicios </w:t>
      </w:r>
      <w:r w:rsidR="00FB2BA2" w:rsidRPr="003A52A7">
        <w:rPr>
          <w:rFonts w:ascii="Arial" w:eastAsia="Arial" w:hAnsi="Arial" w:cs="Arial"/>
          <w:sz w:val="18"/>
          <w:szCs w:val="18"/>
          <w:lang w:val="es-MX"/>
        </w:rPr>
        <w:t>de Certificación</w:t>
      </w:r>
      <w:r w:rsidR="00C12636" w:rsidRPr="003A52A7">
        <w:rPr>
          <w:rFonts w:ascii="Arial" w:eastAsia="Arial" w:hAnsi="Arial" w:cs="Arial"/>
          <w:sz w:val="18"/>
          <w:szCs w:val="18"/>
          <w:lang w:val="es-MX"/>
        </w:rPr>
        <w:t>,</w:t>
      </w:r>
      <w:r w:rsidR="00FB2BA2" w:rsidRPr="003A52A7">
        <w:rPr>
          <w:rFonts w:ascii="Arial" w:eastAsia="Arial" w:hAnsi="Arial" w:cs="Arial"/>
          <w:sz w:val="18"/>
          <w:szCs w:val="18"/>
          <w:lang w:val="es-MX"/>
        </w:rPr>
        <w:t xml:space="preserve"> Dictaminación</w:t>
      </w:r>
      <w:r w:rsidR="00C12636" w:rsidRPr="003A52A7">
        <w:rPr>
          <w:rFonts w:ascii="Arial" w:eastAsia="Arial" w:hAnsi="Arial" w:cs="Arial"/>
          <w:sz w:val="18"/>
          <w:szCs w:val="18"/>
          <w:lang w:val="es-MX"/>
        </w:rPr>
        <w:t xml:space="preserve"> y/o carta de opinión técnica, </w:t>
      </w:r>
      <w:r w:rsidR="007F7A48" w:rsidRPr="003A52A7">
        <w:rPr>
          <w:rFonts w:ascii="Arial" w:eastAsia="Arial" w:hAnsi="Arial" w:cs="Arial"/>
          <w:sz w:val="18"/>
          <w:szCs w:val="18"/>
          <w:lang w:val="es-MX"/>
        </w:rPr>
        <w:t>así</w:t>
      </w:r>
      <w:r w:rsidR="00C12636" w:rsidRPr="003A52A7">
        <w:rPr>
          <w:rFonts w:ascii="Arial" w:eastAsia="Arial" w:hAnsi="Arial" w:cs="Arial"/>
          <w:sz w:val="18"/>
          <w:szCs w:val="18"/>
          <w:lang w:val="es-MX"/>
        </w:rPr>
        <w:t xml:space="preserve"> como cualquier otro servicio que esté al alcance de su acreditación, aprobación y/o </w:t>
      </w:r>
      <w:r w:rsidR="009137B5" w:rsidRPr="003A52A7">
        <w:rPr>
          <w:rFonts w:ascii="Arial" w:eastAsia="Arial" w:hAnsi="Arial" w:cs="Arial"/>
          <w:sz w:val="18"/>
          <w:szCs w:val="18"/>
          <w:lang w:val="es-MX"/>
        </w:rPr>
        <w:t>autorizaciones emitidas</w:t>
      </w:r>
      <w:r w:rsidR="00C12636" w:rsidRPr="003A52A7">
        <w:rPr>
          <w:rFonts w:ascii="Arial" w:eastAsia="Arial" w:hAnsi="Arial" w:cs="Arial"/>
          <w:sz w:val="18"/>
          <w:szCs w:val="18"/>
          <w:lang w:val="es-MX"/>
        </w:rPr>
        <w:t xml:space="preserve"> por las dependencias y entidades </w:t>
      </w:r>
      <w:r w:rsidR="00F71649" w:rsidRPr="003A52A7">
        <w:rPr>
          <w:rFonts w:ascii="Arial" w:eastAsia="Arial" w:hAnsi="Arial" w:cs="Arial"/>
          <w:sz w:val="18"/>
          <w:szCs w:val="18"/>
          <w:lang w:val="es-MX"/>
        </w:rPr>
        <w:t>competentes</w:t>
      </w:r>
      <w:r w:rsidR="00584201" w:rsidRPr="003A52A7">
        <w:rPr>
          <w:rFonts w:ascii="Arial" w:eastAsia="Arial" w:hAnsi="Arial" w:cs="Arial"/>
          <w:sz w:val="18"/>
          <w:szCs w:val="18"/>
          <w:lang w:val="es-MX"/>
        </w:rPr>
        <w:t xml:space="preserve"> </w:t>
      </w:r>
      <w:r w:rsidR="00C12636" w:rsidRPr="003A52A7">
        <w:rPr>
          <w:rFonts w:ascii="Arial" w:eastAsia="Arial" w:hAnsi="Arial" w:cs="Arial"/>
          <w:sz w:val="18"/>
          <w:szCs w:val="18"/>
          <w:lang w:val="es-MX"/>
        </w:rPr>
        <w:t>correspondientes</w:t>
      </w:r>
      <w:r w:rsidR="008B0824" w:rsidRPr="003A52A7">
        <w:rPr>
          <w:rFonts w:ascii="Arial" w:eastAsia="Arial" w:hAnsi="Arial" w:cs="Arial"/>
          <w:sz w:val="18"/>
          <w:szCs w:val="18"/>
          <w:lang w:val="es-MX"/>
        </w:rPr>
        <w:t xml:space="preserve"> solicitar acreditación o descargar en www.npmx.org</w:t>
      </w:r>
      <w:r w:rsidRPr="003A52A7">
        <w:rPr>
          <w:rFonts w:ascii="Arial" w:eastAsia="Arial" w:hAnsi="Arial" w:cs="Arial"/>
          <w:sz w:val="18"/>
          <w:szCs w:val="18"/>
          <w:lang w:val="es-MX"/>
        </w:rPr>
        <w:t xml:space="preserve">, conforme a lo establecido en el presente </w:t>
      </w:r>
      <w:r w:rsidR="00B55B4E" w:rsidRPr="003A52A7">
        <w:rPr>
          <w:rFonts w:ascii="Arial" w:eastAsia="Arial" w:hAnsi="Arial" w:cs="Arial"/>
          <w:sz w:val="18"/>
          <w:szCs w:val="18"/>
          <w:lang w:val="es-MX"/>
        </w:rPr>
        <w:t>c</w:t>
      </w:r>
      <w:r w:rsidRPr="003A52A7">
        <w:rPr>
          <w:rFonts w:ascii="Arial" w:eastAsia="Arial" w:hAnsi="Arial" w:cs="Arial"/>
          <w:sz w:val="18"/>
          <w:szCs w:val="18"/>
          <w:lang w:val="es-MX"/>
        </w:rPr>
        <w:t>ontrato</w:t>
      </w:r>
      <w:r w:rsidR="00B55B4E" w:rsidRPr="003A52A7">
        <w:rPr>
          <w:rFonts w:ascii="Arial" w:eastAsia="Arial" w:hAnsi="Arial" w:cs="Arial"/>
          <w:sz w:val="18"/>
          <w:szCs w:val="18"/>
          <w:lang w:val="es-MX"/>
        </w:rPr>
        <w:t>.</w:t>
      </w:r>
      <w:r w:rsidRPr="003A52A7">
        <w:rPr>
          <w:rFonts w:ascii="Arial" w:eastAsia="Arial" w:hAnsi="Arial" w:cs="Arial"/>
          <w:sz w:val="18"/>
          <w:szCs w:val="18"/>
          <w:lang w:val="es-MX"/>
        </w:rPr>
        <w:t xml:space="preserve"> </w:t>
      </w:r>
    </w:p>
    <w:p w14:paraId="23839FB6" w14:textId="469D3FEA" w:rsidR="00A76B00" w:rsidRPr="003A52A7" w:rsidRDefault="00A57EE9" w:rsidP="00557445">
      <w:pPr>
        <w:spacing w:line="240" w:lineRule="auto"/>
        <w:jc w:val="both"/>
        <w:rPr>
          <w:rFonts w:ascii="Arial" w:eastAsia="Arial" w:hAnsi="Arial" w:cs="Arial"/>
          <w:sz w:val="18"/>
          <w:szCs w:val="18"/>
          <w:lang w:val="es-MX"/>
        </w:rPr>
      </w:pPr>
      <w:r w:rsidRPr="003A52A7">
        <w:rPr>
          <w:rFonts w:ascii="Arial" w:eastAsia="Arial" w:hAnsi="Arial" w:cs="Arial"/>
          <w:sz w:val="18"/>
          <w:szCs w:val="18"/>
          <w:lang w:val="es-MX"/>
        </w:rPr>
        <w:t xml:space="preserve">Desarrollar e implementar los procesos para la evaluación de la conformidad con las Normas Oficiales Mexicanas, </w:t>
      </w:r>
      <w:r w:rsidR="00A352EB" w:rsidRPr="003A52A7">
        <w:rPr>
          <w:rFonts w:ascii="Arial" w:hAnsi="Arial" w:cs="Arial"/>
          <w:sz w:val="18"/>
          <w:szCs w:val="18"/>
          <w:lang w:val="es-MX"/>
        </w:rPr>
        <w:t>Estándar</w:t>
      </w:r>
      <w:r w:rsidRPr="003A52A7">
        <w:rPr>
          <w:rFonts w:ascii="Arial" w:eastAsia="Arial" w:hAnsi="Arial" w:cs="Arial"/>
          <w:sz w:val="18"/>
          <w:szCs w:val="18"/>
          <w:lang w:val="es-MX"/>
        </w:rPr>
        <w:t xml:space="preserve">, Disposiciones Técnicas y Normas Internacionales, de conformidad con lo establecido por la Ley de Infraestructura de la Calidad </w:t>
      </w:r>
      <w:r w:rsidR="007A479C" w:rsidRPr="003A52A7">
        <w:rPr>
          <w:rFonts w:ascii="Arial" w:eastAsia="Arial" w:hAnsi="Arial" w:cs="Arial"/>
          <w:sz w:val="18"/>
          <w:szCs w:val="18"/>
          <w:lang w:val="es-MX"/>
        </w:rPr>
        <w:t>en</w:t>
      </w:r>
      <w:r w:rsidRPr="003A52A7">
        <w:rPr>
          <w:rFonts w:ascii="Arial" w:eastAsia="Arial" w:hAnsi="Arial" w:cs="Arial"/>
          <w:sz w:val="18"/>
          <w:szCs w:val="18"/>
          <w:lang w:val="es-MX"/>
        </w:rPr>
        <w:t xml:space="preserve"> concordancia con la </w:t>
      </w:r>
      <w:r w:rsidR="00D647C5" w:rsidRPr="003A52A7">
        <w:rPr>
          <w:rFonts w:ascii="Arial" w:hAnsi="Arial" w:cs="Arial"/>
          <w:sz w:val="18"/>
          <w:szCs w:val="18"/>
          <w:lang w:val="es-MX"/>
        </w:rPr>
        <w:t>Ley en Materia de Telecomunicaciones y Radiodifusión</w:t>
      </w:r>
      <w:r w:rsidR="007A479C" w:rsidRPr="003A52A7">
        <w:rPr>
          <w:rFonts w:ascii="Arial" w:eastAsia="Arial" w:hAnsi="Arial" w:cs="Arial"/>
          <w:sz w:val="18"/>
          <w:szCs w:val="18"/>
          <w:lang w:val="es-MX"/>
        </w:rPr>
        <w:t xml:space="preserve"> </w:t>
      </w:r>
      <w:r w:rsidRPr="003A52A7">
        <w:rPr>
          <w:rFonts w:ascii="Arial" w:eastAsia="Arial" w:hAnsi="Arial" w:cs="Arial"/>
          <w:sz w:val="18"/>
          <w:szCs w:val="18"/>
          <w:lang w:val="es-MX"/>
        </w:rPr>
        <w:t>y</w:t>
      </w:r>
      <w:r w:rsidR="004E049E" w:rsidRPr="003A52A7">
        <w:rPr>
          <w:rFonts w:ascii="Arial" w:eastAsia="Arial" w:hAnsi="Arial" w:cs="Arial"/>
          <w:sz w:val="18"/>
          <w:szCs w:val="18"/>
          <w:lang w:val="es-MX"/>
        </w:rPr>
        <w:t xml:space="preserve"> el</w:t>
      </w:r>
      <w:r w:rsidRPr="003A52A7">
        <w:rPr>
          <w:rFonts w:ascii="Arial" w:eastAsia="Arial" w:hAnsi="Arial" w:cs="Arial"/>
          <w:sz w:val="18"/>
          <w:szCs w:val="18"/>
          <w:lang w:val="es-MX"/>
        </w:rPr>
        <w:t xml:space="preserve"> </w:t>
      </w:r>
      <w:r w:rsidR="004E049E" w:rsidRPr="003A52A7">
        <w:rPr>
          <w:rFonts w:ascii="Arial" w:eastAsia="Arial" w:hAnsi="Arial" w:cs="Arial"/>
          <w:sz w:val="18"/>
          <w:szCs w:val="18"/>
          <w:lang w:val="es-MX"/>
        </w:rPr>
        <w:t xml:space="preserve">Procedimiento de evaluación de la conformidad en materia de telecomunicaciones y radiodifusión o el que lo sustituya </w:t>
      </w:r>
      <w:r w:rsidRPr="003A52A7">
        <w:rPr>
          <w:rFonts w:ascii="Arial" w:eastAsia="Arial" w:hAnsi="Arial" w:cs="Arial"/>
          <w:sz w:val="18"/>
          <w:szCs w:val="18"/>
          <w:lang w:val="es-MX"/>
        </w:rPr>
        <w:t xml:space="preserve">a través </w:t>
      </w:r>
      <w:r w:rsidR="007A479C" w:rsidRPr="003A52A7">
        <w:rPr>
          <w:rFonts w:ascii="Arial" w:eastAsia="Arial" w:hAnsi="Arial" w:cs="Arial"/>
          <w:sz w:val="18"/>
          <w:szCs w:val="18"/>
          <w:lang w:val="es-MX"/>
        </w:rPr>
        <w:t>del</w:t>
      </w:r>
      <w:r w:rsidRPr="003A52A7">
        <w:rPr>
          <w:rFonts w:ascii="Arial" w:eastAsia="Arial" w:hAnsi="Arial" w:cs="Arial"/>
          <w:sz w:val="18"/>
          <w:szCs w:val="18"/>
          <w:lang w:val="es-MX"/>
        </w:rPr>
        <w:t xml:space="preserve"> </w:t>
      </w:r>
      <w:r w:rsidR="00E477E6" w:rsidRPr="003A52A7">
        <w:rPr>
          <w:rFonts w:ascii="Arial" w:eastAsia="Arial" w:hAnsi="Arial" w:cs="Arial"/>
          <w:sz w:val="18"/>
          <w:szCs w:val="18"/>
          <w:lang w:val="es-MX"/>
        </w:rPr>
        <w:t>Instituto</w:t>
      </w:r>
      <w:r w:rsidRPr="003A52A7">
        <w:rPr>
          <w:rFonts w:ascii="Arial" w:eastAsia="Arial" w:hAnsi="Arial" w:cs="Arial"/>
          <w:sz w:val="18"/>
          <w:szCs w:val="18"/>
          <w:lang w:val="es-MX"/>
        </w:rPr>
        <w:t xml:space="preserve"> Federal de Telecomunicaciones</w:t>
      </w:r>
      <w:r w:rsidR="00D647C5" w:rsidRPr="003A52A7">
        <w:rPr>
          <w:rFonts w:ascii="Arial" w:eastAsia="Arial" w:hAnsi="Arial" w:cs="Arial"/>
          <w:sz w:val="18"/>
          <w:szCs w:val="18"/>
          <w:lang w:val="es-MX"/>
        </w:rPr>
        <w:t xml:space="preserve"> (IFT-CRT)</w:t>
      </w:r>
      <w:r w:rsidR="00DF393B" w:rsidRPr="003A52A7">
        <w:rPr>
          <w:rFonts w:ascii="Arial" w:eastAsia="Arial" w:hAnsi="Arial" w:cs="Arial"/>
          <w:sz w:val="18"/>
          <w:szCs w:val="18"/>
          <w:lang w:val="es-MX"/>
        </w:rPr>
        <w:t>.</w:t>
      </w:r>
    </w:p>
    <w:p w14:paraId="190B756B" w14:textId="7A930ACD" w:rsidR="0085788E" w:rsidRPr="003A52A7" w:rsidRDefault="00A57EE9" w:rsidP="00557445">
      <w:pPr>
        <w:spacing w:line="240" w:lineRule="auto"/>
        <w:jc w:val="both"/>
        <w:rPr>
          <w:rFonts w:ascii="Arial" w:eastAsia="Arial" w:hAnsi="Arial" w:cs="Arial"/>
          <w:sz w:val="18"/>
          <w:szCs w:val="18"/>
          <w:lang w:val="es-MX"/>
        </w:rPr>
      </w:pPr>
      <w:r w:rsidRPr="003A52A7">
        <w:rPr>
          <w:rFonts w:ascii="Arial" w:hAnsi="Arial" w:cs="Arial"/>
          <w:sz w:val="18"/>
          <w:szCs w:val="18"/>
          <w:lang w:val="es-MX"/>
        </w:rPr>
        <w:t xml:space="preserve">La gestión y/o emisión de certificados de las Normas Oficiales Mexicanas, </w:t>
      </w:r>
      <w:r w:rsidR="00A352EB" w:rsidRPr="003A52A7">
        <w:rPr>
          <w:rFonts w:ascii="Arial" w:hAnsi="Arial" w:cs="Arial"/>
          <w:sz w:val="18"/>
          <w:szCs w:val="18"/>
          <w:lang w:val="es-MX"/>
        </w:rPr>
        <w:t>Estándar</w:t>
      </w:r>
      <w:r w:rsidRPr="003A52A7">
        <w:rPr>
          <w:rFonts w:ascii="Arial" w:hAnsi="Arial" w:cs="Arial"/>
          <w:sz w:val="18"/>
          <w:szCs w:val="18"/>
          <w:lang w:val="es-MX"/>
        </w:rPr>
        <w:t xml:space="preserve"> y Normas Internacionales</w:t>
      </w:r>
      <w:r w:rsidR="0085788E" w:rsidRPr="003A52A7">
        <w:rPr>
          <w:rFonts w:ascii="Arial" w:hAnsi="Arial" w:cs="Arial"/>
          <w:sz w:val="18"/>
          <w:szCs w:val="18"/>
          <w:lang w:val="es-MX"/>
        </w:rPr>
        <w:t>.</w:t>
      </w:r>
    </w:p>
    <w:p w14:paraId="7C72A3C6" w14:textId="721E2EA8" w:rsidR="0050412E" w:rsidRPr="003A52A7" w:rsidRDefault="0085788E" w:rsidP="00557445">
      <w:pPr>
        <w:spacing w:after="0" w:line="240" w:lineRule="auto"/>
        <w:jc w:val="both"/>
        <w:rPr>
          <w:rFonts w:ascii="Arial" w:eastAsia="Arial" w:hAnsi="Arial" w:cs="Arial"/>
          <w:sz w:val="18"/>
          <w:szCs w:val="18"/>
          <w:lang w:val="es-MX"/>
        </w:rPr>
      </w:pPr>
      <w:r w:rsidRPr="003A52A7">
        <w:rPr>
          <w:rFonts w:ascii="Arial" w:hAnsi="Arial" w:cs="Arial"/>
          <w:sz w:val="18"/>
          <w:szCs w:val="18"/>
          <w:lang w:val="es-MX"/>
        </w:rPr>
        <w:t xml:space="preserve">Los servicios </w:t>
      </w:r>
      <w:r w:rsidR="004E049E" w:rsidRPr="003A52A7">
        <w:rPr>
          <w:rFonts w:ascii="Arial" w:hAnsi="Arial" w:cs="Arial"/>
          <w:sz w:val="18"/>
          <w:szCs w:val="18"/>
          <w:lang w:val="es-MX"/>
        </w:rPr>
        <w:t xml:space="preserve">prestados por NPMX </w:t>
      </w:r>
      <w:r w:rsidRPr="003A52A7">
        <w:rPr>
          <w:rFonts w:ascii="Arial" w:hAnsi="Arial" w:cs="Arial"/>
          <w:sz w:val="18"/>
          <w:szCs w:val="18"/>
          <w:lang w:val="es-MX"/>
        </w:rPr>
        <w:t xml:space="preserve">y tarifas vigentes </w:t>
      </w:r>
      <w:r w:rsidR="00584201" w:rsidRPr="003A52A7">
        <w:rPr>
          <w:rFonts w:ascii="Arial" w:hAnsi="Arial" w:cs="Arial"/>
          <w:sz w:val="18"/>
          <w:szCs w:val="18"/>
          <w:lang w:val="es-MX"/>
        </w:rPr>
        <w:t xml:space="preserve">conforme al objeto del presente contrato el usuario lo </w:t>
      </w:r>
      <w:r w:rsidR="00F71649" w:rsidRPr="003A52A7">
        <w:rPr>
          <w:rFonts w:ascii="Arial" w:hAnsi="Arial" w:cs="Arial"/>
          <w:sz w:val="18"/>
          <w:szCs w:val="18"/>
          <w:lang w:val="es-MX"/>
        </w:rPr>
        <w:t>puede solicitar</w:t>
      </w:r>
      <w:r w:rsidRPr="003A52A7">
        <w:rPr>
          <w:rFonts w:ascii="Arial" w:hAnsi="Arial" w:cs="Arial"/>
          <w:sz w:val="18"/>
          <w:szCs w:val="18"/>
          <w:lang w:val="es-MX"/>
        </w:rPr>
        <w:t xml:space="preserve"> al correo</w:t>
      </w:r>
      <w:r w:rsidR="00A76B00" w:rsidRPr="003A52A7">
        <w:rPr>
          <w:rFonts w:ascii="Arial" w:hAnsi="Arial" w:cs="Arial"/>
          <w:sz w:val="18"/>
          <w:szCs w:val="18"/>
          <w:lang w:val="es-MX"/>
        </w:rPr>
        <w:t>:</w:t>
      </w:r>
      <w:r w:rsidRPr="003A52A7">
        <w:rPr>
          <w:rFonts w:ascii="Arial" w:hAnsi="Arial" w:cs="Arial"/>
          <w:sz w:val="18"/>
          <w:szCs w:val="18"/>
          <w:lang w:val="es-MX"/>
        </w:rPr>
        <w:t xml:space="preserve"> </w:t>
      </w:r>
      <w:hyperlink r:id="rId8" w:history="1">
        <w:r w:rsidR="00D112F1" w:rsidRPr="003A52A7">
          <w:rPr>
            <w:rStyle w:val="Hipervnculo"/>
            <w:rFonts w:ascii="Arial" w:hAnsi="Arial" w:cs="Arial"/>
            <w:sz w:val="18"/>
            <w:szCs w:val="18"/>
            <w:lang w:val="es-MX"/>
          </w:rPr>
          <w:t>comunicados@npmx.org</w:t>
        </w:r>
      </w:hyperlink>
      <w:r w:rsidRPr="003A52A7">
        <w:rPr>
          <w:rFonts w:ascii="Arial" w:hAnsi="Arial" w:cs="Arial"/>
          <w:sz w:val="18"/>
          <w:szCs w:val="18"/>
          <w:lang w:val="es-MX"/>
        </w:rPr>
        <w:t xml:space="preserve">, </w:t>
      </w:r>
      <w:r w:rsidR="00464CC1" w:rsidRPr="003A52A7">
        <w:rPr>
          <w:rFonts w:ascii="Arial" w:hAnsi="Arial" w:cs="Arial"/>
          <w:sz w:val="18"/>
          <w:szCs w:val="18"/>
          <w:lang w:val="es-MX"/>
        </w:rPr>
        <w:t>de acuerdo con</w:t>
      </w:r>
      <w:r w:rsidRPr="003A52A7">
        <w:rPr>
          <w:rFonts w:ascii="Arial" w:hAnsi="Arial" w:cs="Arial"/>
          <w:sz w:val="18"/>
          <w:szCs w:val="18"/>
          <w:lang w:val="es-MX"/>
        </w:rPr>
        <w:t xml:space="preserve"> la </w:t>
      </w:r>
      <w:r w:rsidR="00464CC1" w:rsidRPr="003A52A7">
        <w:rPr>
          <w:rFonts w:ascii="Arial" w:eastAsia="Arial" w:hAnsi="Arial" w:cs="Arial"/>
          <w:sz w:val="18"/>
          <w:szCs w:val="18"/>
          <w:lang w:val="es-MX"/>
        </w:rPr>
        <w:t>Ley de Infraestructura de la Calidad Articulo 45.</w:t>
      </w:r>
    </w:p>
    <w:p w14:paraId="575316F1" w14:textId="77777777" w:rsidR="006F6F9E" w:rsidRPr="003A52A7" w:rsidRDefault="006F6F9E" w:rsidP="00557445">
      <w:pPr>
        <w:spacing w:after="0" w:line="240" w:lineRule="auto"/>
        <w:jc w:val="both"/>
        <w:rPr>
          <w:rFonts w:ascii="Arial" w:eastAsia="Arial" w:hAnsi="Arial" w:cs="Arial"/>
          <w:sz w:val="18"/>
          <w:szCs w:val="18"/>
          <w:lang w:val="es-MX"/>
        </w:rPr>
      </w:pPr>
    </w:p>
    <w:p w14:paraId="1378CBC1" w14:textId="77777777" w:rsidR="00FB2BA2" w:rsidRPr="003A52A7" w:rsidRDefault="00FB2BA2" w:rsidP="00557445">
      <w:pPr>
        <w:pStyle w:val="Ttulo1"/>
        <w:spacing w:before="74"/>
        <w:ind w:left="0" w:right="1" w:firstLine="0"/>
        <w:jc w:val="both"/>
        <w:rPr>
          <w:rFonts w:cs="Arial"/>
          <w:sz w:val="18"/>
          <w:szCs w:val="18"/>
          <w:lang w:val="es-MX"/>
        </w:rPr>
      </w:pPr>
      <w:r w:rsidRPr="003A52A7">
        <w:rPr>
          <w:rFonts w:cs="Arial"/>
          <w:sz w:val="18"/>
          <w:szCs w:val="18"/>
          <w:lang w:val="es-MX"/>
        </w:rPr>
        <w:t>SEGUNDA. – CONSENTIMIENTO</w:t>
      </w:r>
    </w:p>
    <w:p w14:paraId="1C2D597F" w14:textId="522198F6" w:rsidR="00FB2BA2" w:rsidRPr="003A52A7" w:rsidRDefault="00FB2BA2" w:rsidP="00557445">
      <w:pPr>
        <w:pStyle w:val="Ttulo1"/>
        <w:spacing w:before="74"/>
        <w:ind w:left="0" w:right="1" w:firstLine="0"/>
        <w:jc w:val="both"/>
        <w:rPr>
          <w:rFonts w:cs="Arial"/>
          <w:b w:val="0"/>
          <w:bCs w:val="0"/>
          <w:sz w:val="18"/>
          <w:szCs w:val="18"/>
          <w:lang w:val="es-MX"/>
        </w:rPr>
      </w:pPr>
      <w:r w:rsidRPr="003A52A7">
        <w:rPr>
          <w:rFonts w:cs="Arial"/>
          <w:b w:val="0"/>
          <w:bCs w:val="0"/>
          <w:sz w:val="18"/>
          <w:szCs w:val="18"/>
          <w:lang w:val="es-MX"/>
        </w:rPr>
        <w:t>“Las Partes” manifiestan su voluntad para celebrar el presente Contrato de prestación de Servicios de Certificación</w:t>
      </w:r>
      <w:r w:rsidR="00584201" w:rsidRPr="003A52A7">
        <w:rPr>
          <w:rFonts w:cs="Arial"/>
          <w:b w:val="0"/>
          <w:bCs w:val="0"/>
          <w:sz w:val="18"/>
          <w:szCs w:val="18"/>
          <w:lang w:val="es-MX"/>
        </w:rPr>
        <w:t>,</w:t>
      </w:r>
      <w:r w:rsidRPr="003A52A7">
        <w:rPr>
          <w:rFonts w:cs="Arial"/>
          <w:b w:val="0"/>
          <w:bCs w:val="0"/>
          <w:sz w:val="18"/>
          <w:szCs w:val="18"/>
          <w:lang w:val="es-MX"/>
        </w:rPr>
        <w:t xml:space="preserve"> Dictaminación</w:t>
      </w:r>
      <w:r w:rsidR="00584201" w:rsidRPr="003A52A7">
        <w:rPr>
          <w:rFonts w:cs="Arial"/>
          <w:b w:val="0"/>
          <w:bCs w:val="0"/>
          <w:sz w:val="18"/>
          <w:szCs w:val="18"/>
          <w:lang w:val="es-MX"/>
        </w:rPr>
        <w:t xml:space="preserve">, y/o carta de opinión técnica, </w:t>
      </w:r>
      <w:r w:rsidR="00F71649" w:rsidRPr="003A52A7">
        <w:rPr>
          <w:rFonts w:cs="Arial"/>
          <w:b w:val="0"/>
          <w:bCs w:val="0"/>
          <w:sz w:val="18"/>
          <w:szCs w:val="18"/>
          <w:lang w:val="es-MX"/>
        </w:rPr>
        <w:t>así</w:t>
      </w:r>
      <w:r w:rsidR="00584201" w:rsidRPr="003A52A7">
        <w:rPr>
          <w:rFonts w:cs="Arial"/>
          <w:b w:val="0"/>
          <w:bCs w:val="0"/>
          <w:sz w:val="18"/>
          <w:szCs w:val="18"/>
          <w:lang w:val="es-MX"/>
        </w:rPr>
        <w:t xml:space="preserve"> como cualquier otro servicio que esté al alcance de su acreditación, aprobación y/o autorización emitidas por las dependencias y entidades competentes correspondientes</w:t>
      </w:r>
      <w:r w:rsidRPr="003A52A7">
        <w:rPr>
          <w:rFonts w:cs="Arial"/>
          <w:b w:val="0"/>
          <w:bCs w:val="0"/>
          <w:sz w:val="18"/>
          <w:szCs w:val="18"/>
          <w:lang w:val="es-MX"/>
        </w:rPr>
        <w:t xml:space="preserve">; por lo que NPMX se obliga a prestar el Servicio a el USUARIO en </w:t>
      </w:r>
      <w:r w:rsidR="00584201" w:rsidRPr="003A52A7">
        <w:rPr>
          <w:rFonts w:cs="Arial"/>
          <w:b w:val="0"/>
          <w:bCs w:val="0"/>
          <w:sz w:val="18"/>
          <w:szCs w:val="18"/>
          <w:lang w:val="es-MX"/>
        </w:rPr>
        <w:t xml:space="preserve">su </w:t>
      </w:r>
      <w:r w:rsidRPr="003A52A7">
        <w:rPr>
          <w:rFonts w:cs="Arial"/>
          <w:b w:val="0"/>
          <w:bCs w:val="0"/>
          <w:sz w:val="18"/>
          <w:szCs w:val="18"/>
          <w:lang w:val="es-MX"/>
        </w:rPr>
        <w:t xml:space="preserve"> domicilio fiscal, portal</w:t>
      </w:r>
      <w:r w:rsidR="00557445" w:rsidRPr="003A52A7">
        <w:rPr>
          <w:rFonts w:cs="Arial"/>
          <w:b w:val="0"/>
          <w:bCs w:val="0"/>
          <w:sz w:val="18"/>
          <w:szCs w:val="18"/>
          <w:lang w:val="es-MX"/>
        </w:rPr>
        <w:t xml:space="preserve"> web:</w:t>
      </w:r>
      <w:r w:rsidRPr="003A52A7">
        <w:rPr>
          <w:rFonts w:cs="Arial"/>
          <w:b w:val="0"/>
          <w:bCs w:val="0"/>
          <w:sz w:val="18"/>
          <w:szCs w:val="18"/>
          <w:lang w:val="es-MX"/>
        </w:rPr>
        <w:t xml:space="preserve"> </w:t>
      </w:r>
      <w:hyperlink r:id="rId9" w:history="1">
        <w:r w:rsidRPr="003A52A7">
          <w:rPr>
            <w:rStyle w:val="Hipervnculo"/>
            <w:rFonts w:cs="Arial"/>
            <w:b w:val="0"/>
            <w:bCs w:val="0"/>
            <w:color w:val="auto"/>
            <w:sz w:val="18"/>
            <w:szCs w:val="18"/>
            <w:u w:val="none"/>
            <w:lang w:val="es-MX"/>
          </w:rPr>
          <w:t>www.npmx.org</w:t>
        </w:r>
      </w:hyperlink>
      <w:r w:rsidRPr="003A52A7">
        <w:rPr>
          <w:rFonts w:cs="Arial"/>
          <w:b w:val="0"/>
          <w:bCs w:val="0"/>
          <w:sz w:val="18"/>
          <w:szCs w:val="18"/>
          <w:lang w:val="es-MX"/>
        </w:rPr>
        <w:t>, correo electrónico</w:t>
      </w:r>
      <w:r w:rsidR="00557445" w:rsidRPr="003A52A7">
        <w:rPr>
          <w:rFonts w:cs="Arial"/>
          <w:b w:val="0"/>
          <w:bCs w:val="0"/>
          <w:sz w:val="18"/>
          <w:szCs w:val="18"/>
          <w:lang w:val="es-MX"/>
        </w:rPr>
        <w:t>:</w:t>
      </w:r>
      <w:r w:rsidRPr="003A52A7">
        <w:rPr>
          <w:rFonts w:cs="Arial"/>
          <w:b w:val="0"/>
          <w:bCs w:val="0"/>
          <w:sz w:val="18"/>
          <w:szCs w:val="18"/>
          <w:lang w:val="es-MX"/>
        </w:rPr>
        <w:t xml:space="preserve"> </w:t>
      </w:r>
      <w:hyperlink r:id="rId10" w:history="1">
        <w:r w:rsidR="00D112F1" w:rsidRPr="003A52A7">
          <w:rPr>
            <w:rStyle w:val="Hipervnculo"/>
            <w:rFonts w:cs="Arial"/>
            <w:b w:val="0"/>
            <w:bCs w:val="0"/>
            <w:sz w:val="18"/>
            <w:szCs w:val="18"/>
            <w:lang w:val="es-MX"/>
          </w:rPr>
          <w:t>comunicados@npmx.org</w:t>
        </w:r>
      </w:hyperlink>
      <w:r w:rsidR="00557445" w:rsidRPr="003A52A7">
        <w:rPr>
          <w:rFonts w:cs="Arial"/>
          <w:b w:val="0"/>
          <w:bCs w:val="0"/>
          <w:sz w:val="18"/>
          <w:szCs w:val="18"/>
          <w:lang w:val="es-MX"/>
        </w:rPr>
        <w:t xml:space="preserve"> </w:t>
      </w:r>
      <w:r w:rsidRPr="003A52A7">
        <w:rPr>
          <w:rFonts w:cs="Arial"/>
          <w:b w:val="0"/>
          <w:bCs w:val="0"/>
          <w:sz w:val="18"/>
          <w:szCs w:val="18"/>
          <w:lang w:val="es-MX"/>
        </w:rPr>
        <w:t>o algún otro medio.</w:t>
      </w:r>
    </w:p>
    <w:p w14:paraId="66EDC8B4" w14:textId="77777777" w:rsidR="009A33B1" w:rsidRPr="003A52A7" w:rsidRDefault="009A33B1" w:rsidP="00557445">
      <w:pPr>
        <w:pStyle w:val="Ttulo1"/>
        <w:spacing w:before="74"/>
        <w:ind w:left="0" w:right="1" w:firstLine="0"/>
        <w:jc w:val="both"/>
        <w:rPr>
          <w:rFonts w:cs="Arial"/>
          <w:b w:val="0"/>
          <w:bCs w:val="0"/>
          <w:sz w:val="18"/>
          <w:szCs w:val="18"/>
          <w:lang w:val="es-MX"/>
        </w:rPr>
      </w:pPr>
    </w:p>
    <w:p w14:paraId="330084EE" w14:textId="3245F771" w:rsidR="0050412E" w:rsidRDefault="00FB2BA2" w:rsidP="00557445">
      <w:pPr>
        <w:pStyle w:val="Ttulo1"/>
        <w:spacing w:before="74"/>
        <w:ind w:left="0" w:right="1" w:firstLine="0"/>
        <w:jc w:val="both"/>
        <w:rPr>
          <w:rFonts w:cs="Arial"/>
          <w:b w:val="0"/>
          <w:bCs w:val="0"/>
          <w:sz w:val="18"/>
          <w:szCs w:val="18"/>
          <w:lang w:val="es-MX"/>
        </w:rPr>
      </w:pPr>
      <w:r w:rsidRPr="003A52A7">
        <w:rPr>
          <w:rFonts w:cs="Arial"/>
          <w:b w:val="0"/>
          <w:bCs w:val="0"/>
          <w:sz w:val="18"/>
          <w:szCs w:val="18"/>
          <w:lang w:val="es-MX"/>
        </w:rPr>
        <w:t xml:space="preserve">Para </w:t>
      </w:r>
      <w:r w:rsidR="009A33B1" w:rsidRPr="003A52A7">
        <w:rPr>
          <w:rFonts w:cs="Arial"/>
          <w:b w:val="0"/>
          <w:bCs w:val="0"/>
          <w:sz w:val="18"/>
          <w:szCs w:val="18"/>
          <w:lang w:val="es-MX"/>
        </w:rPr>
        <w:t xml:space="preserve">ingresar al </w:t>
      </w:r>
      <w:r w:rsidRPr="003A52A7">
        <w:rPr>
          <w:rFonts w:cs="Arial"/>
          <w:b w:val="0"/>
          <w:bCs w:val="0"/>
          <w:sz w:val="18"/>
          <w:szCs w:val="18"/>
          <w:lang w:val="es-MX"/>
        </w:rPr>
        <w:t>portal NPMX se autorizará la obtención de “usuario y contraseña” que les permitirá utilizar los servicios en línea a nombre del usuario.</w:t>
      </w:r>
    </w:p>
    <w:p w14:paraId="7980BBEA" w14:textId="77777777" w:rsidR="003A52A7" w:rsidRDefault="003A52A7" w:rsidP="00557445">
      <w:pPr>
        <w:pStyle w:val="Ttulo1"/>
        <w:spacing w:before="74"/>
        <w:ind w:left="0" w:right="1" w:firstLine="0"/>
        <w:jc w:val="both"/>
        <w:rPr>
          <w:rFonts w:cs="Arial"/>
          <w:b w:val="0"/>
          <w:bCs w:val="0"/>
          <w:sz w:val="18"/>
          <w:szCs w:val="18"/>
          <w:lang w:val="es-MX"/>
        </w:rPr>
      </w:pPr>
    </w:p>
    <w:p w14:paraId="115B7E94" w14:textId="77777777" w:rsidR="003A52A7" w:rsidRPr="003A52A7" w:rsidRDefault="003A52A7" w:rsidP="00557445">
      <w:pPr>
        <w:pStyle w:val="Ttulo1"/>
        <w:spacing w:before="74"/>
        <w:ind w:left="0" w:right="1" w:firstLine="0"/>
        <w:jc w:val="both"/>
        <w:rPr>
          <w:rFonts w:cs="Arial"/>
          <w:b w:val="0"/>
          <w:bCs w:val="0"/>
          <w:sz w:val="18"/>
          <w:szCs w:val="18"/>
          <w:lang w:val="es-MX"/>
        </w:rPr>
      </w:pPr>
    </w:p>
    <w:p w14:paraId="546C5A14" w14:textId="77777777" w:rsidR="006F6F9E" w:rsidRPr="003A52A7" w:rsidRDefault="006F6F9E" w:rsidP="00557445">
      <w:pPr>
        <w:pStyle w:val="Ttulo1"/>
        <w:ind w:left="0" w:right="1" w:firstLine="0"/>
        <w:jc w:val="both"/>
        <w:rPr>
          <w:rFonts w:cs="Arial"/>
          <w:sz w:val="18"/>
          <w:szCs w:val="18"/>
          <w:lang w:val="es-MX"/>
        </w:rPr>
      </w:pPr>
    </w:p>
    <w:p w14:paraId="15E06B8C" w14:textId="1CE79308" w:rsidR="00407549" w:rsidRPr="003A52A7" w:rsidRDefault="00FB2BA2" w:rsidP="00557445">
      <w:pPr>
        <w:tabs>
          <w:tab w:val="left" w:pos="480"/>
        </w:tabs>
        <w:spacing w:before="74" w:after="0" w:line="240" w:lineRule="auto"/>
        <w:jc w:val="both"/>
        <w:rPr>
          <w:rFonts w:ascii="Arial" w:hAnsi="Arial" w:cs="Arial"/>
          <w:b/>
          <w:sz w:val="18"/>
          <w:szCs w:val="18"/>
          <w:lang w:val="es-MX"/>
        </w:rPr>
      </w:pPr>
      <w:r w:rsidRPr="003A52A7">
        <w:rPr>
          <w:rFonts w:ascii="Arial" w:hAnsi="Arial" w:cs="Arial"/>
          <w:b/>
          <w:sz w:val="18"/>
          <w:szCs w:val="18"/>
          <w:lang w:val="es-MX"/>
        </w:rPr>
        <w:t>TERCERA</w:t>
      </w:r>
      <w:r w:rsidR="00483B9C" w:rsidRPr="003A52A7">
        <w:rPr>
          <w:rFonts w:ascii="Arial" w:hAnsi="Arial" w:cs="Arial"/>
          <w:b/>
          <w:strike/>
          <w:sz w:val="18"/>
          <w:szCs w:val="18"/>
          <w:lang w:val="es-MX"/>
        </w:rPr>
        <w:t>.</w:t>
      </w:r>
      <w:r w:rsidR="00483B9C" w:rsidRPr="003A52A7">
        <w:rPr>
          <w:rFonts w:ascii="Arial" w:hAnsi="Arial" w:cs="Arial"/>
          <w:b/>
          <w:sz w:val="18"/>
          <w:szCs w:val="18"/>
          <w:lang w:val="es-MX"/>
        </w:rPr>
        <w:t xml:space="preserve"> – MARCA </w:t>
      </w:r>
      <w:r w:rsidR="00BF1646" w:rsidRPr="003A52A7">
        <w:rPr>
          <w:rFonts w:ascii="Arial" w:hAnsi="Arial" w:cs="Arial"/>
          <w:b/>
          <w:sz w:val="18"/>
          <w:szCs w:val="18"/>
          <w:lang w:val="es-MX"/>
        </w:rPr>
        <w:t>NPMX</w:t>
      </w:r>
    </w:p>
    <w:p w14:paraId="28015E2C" w14:textId="52211987" w:rsidR="005C474A" w:rsidRPr="003A52A7" w:rsidRDefault="00712471" w:rsidP="00557445">
      <w:pPr>
        <w:spacing w:line="240" w:lineRule="auto"/>
        <w:jc w:val="both"/>
        <w:rPr>
          <w:rFonts w:ascii="Arial" w:hAnsi="Arial" w:cs="Arial"/>
          <w:sz w:val="18"/>
          <w:szCs w:val="18"/>
          <w:lang w:val="es-MX"/>
        </w:rPr>
      </w:pPr>
      <w:r w:rsidRPr="003A52A7">
        <w:rPr>
          <w:rFonts w:ascii="Arial" w:hAnsi="Arial" w:cs="Arial"/>
          <w:sz w:val="18"/>
          <w:szCs w:val="18"/>
          <w:lang w:val="es-MX"/>
        </w:rPr>
        <w:t xml:space="preserve">Los signos distintivos de NPMX en lo </w:t>
      </w:r>
      <w:r w:rsidR="000E4E1C" w:rsidRPr="003A52A7">
        <w:rPr>
          <w:rFonts w:ascii="Arial" w:hAnsi="Arial" w:cs="Arial"/>
          <w:sz w:val="18"/>
          <w:szCs w:val="18"/>
          <w:lang w:val="es-MX"/>
        </w:rPr>
        <w:t xml:space="preserve">sucesivo denominado "Marca </w:t>
      </w:r>
      <w:r w:rsidR="00BF1646" w:rsidRPr="003A52A7">
        <w:rPr>
          <w:rFonts w:ascii="Arial" w:hAnsi="Arial" w:cs="Arial"/>
          <w:sz w:val="18"/>
          <w:szCs w:val="18"/>
          <w:lang w:val="es-MX"/>
        </w:rPr>
        <w:t>NPMX</w:t>
      </w:r>
      <w:r w:rsidRPr="003A52A7">
        <w:rPr>
          <w:rFonts w:ascii="Arial" w:hAnsi="Arial" w:cs="Arial"/>
          <w:sz w:val="18"/>
          <w:szCs w:val="18"/>
          <w:lang w:val="es-MX"/>
        </w:rPr>
        <w:t>", serán utilizados opcionalmente por los usuarios dependiendo el sector y tipo de productos en que certifiquen sus productos</w:t>
      </w:r>
      <w:r w:rsidR="00F71649" w:rsidRPr="003A52A7">
        <w:rPr>
          <w:rFonts w:ascii="Arial" w:hAnsi="Arial" w:cs="Arial"/>
          <w:sz w:val="18"/>
          <w:szCs w:val="18"/>
          <w:lang w:val="es-MX"/>
        </w:rPr>
        <w:t>.</w:t>
      </w:r>
    </w:p>
    <w:p w14:paraId="5E26DDBD" w14:textId="6C348705" w:rsidR="00DF393B" w:rsidRPr="003A52A7" w:rsidRDefault="00D10AE2" w:rsidP="00557445">
      <w:pPr>
        <w:spacing w:line="240" w:lineRule="auto"/>
        <w:jc w:val="both"/>
        <w:rPr>
          <w:rFonts w:ascii="Arial" w:hAnsi="Arial" w:cs="Arial"/>
          <w:sz w:val="18"/>
          <w:szCs w:val="18"/>
          <w:lang w:val="es-MX"/>
        </w:rPr>
      </w:pPr>
      <w:r w:rsidRPr="003A52A7">
        <w:rPr>
          <w:rFonts w:ascii="Arial" w:hAnsi="Arial" w:cs="Arial"/>
          <w:sz w:val="18"/>
          <w:szCs w:val="18"/>
          <w:lang w:val="es-MX"/>
        </w:rPr>
        <w:t>S</w:t>
      </w:r>
      <w:r w:rsidR="00712471" w:rsidRPr="003A52A7">
        <w:rPr>
          <w:rFonts w:ascii="Arial" w:hAnsi="Arial" w:cs="Arial"/>
          <w:sz w:val="18"/>
          <w:szCs w:val="18"/>
          <w:lang w:val="es-MX"/>
        </w:rPr>
        <w:t>erá utilizada, de forma opcional, por los usuarios que obtengan la certificación de productos sujetos a una Norma Oficial Mexicana.</w:t>
      </w:r>
      <w:r w:rsidRPr="003A52A7">
        <w:rPr>
          <w:rFonts w:ascii="Arial" w:hAnsi="Arial" w:cs="Arial"/>
          <w:sz w:val="18"/>
          <w:szCs w:val="18"/>
          <w:lang w:val="es-MX"/>
        </w:rPr>
        <w:t xml:space="preserve"> </w:t>
      </w:r>
    </w:p>
    <w:p w14:paraId="36BB5966" w14:textId="362CCA6C" w:rsidR="006F6F9E" w:rsidRPr="003A52A7" w:rsidRDefault="00D10AE2" w:rsidP="00D112F1">
      <w:pPr>
        <w:spacing w:line="240" w:lineRule="auto"/>
        <w:jc w:val="both"/>
        <w:rPr>
          <w:rFonts w:ascii="Arial" w:hAnsi="Arial" w:cs="Arial"/>
          <w:sz w:val="18"/>
          <w:szCs w:val="18"/>
          <w:lang w:val="es-MX"/>
        </w:rPr>
      </w:pPr>
      <w:r w:rsidRPr="003A52A7">
        <w:rPr>
          <w:rFonts w:ascii="Arial" w:hAnsi="Arial" w:cs="Arial"/>
          <w:sz w:val="18"/>
          <w:szCs w:val="18"/>
          <w:lang w:val="es-MX"/>
        </w:rPr>
        <w:t xml:space="preserve">Si desea ostentar la marca NPMX, debe solicitar el formato NPM-L0007* al correo: </w:t>
      </w:r>
      <w:hyperlink r:id="rId11" w:history="1">
        <w:r w:rsidRPr="003A52A7">
          <w:rPr>
            <w:rStyle w:val="Hipervnculo"/>
            <w:rFonts w:ascii="Arial" w:hAnsi="Arial" w:cs="Arial"/>
            <w:sz w:val="18"/>
            <w:szCs w:val="18"/>
            <w:lang w:val="es-MX"/>
          </w:rPr>
          <w:t>comunicados@npmx.org</w:t>
        </w:r>
      </w:hyperlink>
      <w:r w:rsidRPr="003A52A7">
        <w:rPr>
          <w:rFonts w:ascii="Arial" w:hAnsi="Arial" w:cs="Arial"/>
          <w:sz w:val="18"/>
          <w:szCs w:val="18"/>
          <w:lang w:val="es-MX"/>
        </w:rPr>
        <w:t xml:space="preserve">. </w:t>
      </w:r>
    </w:p>
    <w:p w14:paraId="31A35CDA" w14:textId="6B68524C" w:rsidR="00712471" w:rsidRPr="003A52A7" w:rsidRDefault="00FB2BA2" w:rsidP="00557445">
      <w:pPr>
        <w:tabs>
          <w:tab w:val="left" w:pos="480"/>
        </w:tabs>
        <w:spacing w:before="74" w:after="0" w:line="240" w:lineRule="auto"/>
        <w:jc w:val="both"/>
        <w:rPr>
          <w:rFonts w:ascii="Arial" w:hAnsi="Arial" w:cs="Arial"/>
          <w:b/>
          <w:sz w:val="18"/>
          <w:szCs w:val="18"/>
          <w:lang w:val="es-MX"/>
        </w:rPr>
      </w:pPr>
      <w:r w:rsidRPr="003A52A7">
        <w:rPr>
          <w:rFonts w:ascii="Arial" w:hAnsi="Arial" w:cs="Arial"/>
          <w:b/>
          <w:sz w:val="18"/>
          <w:szCs w:val="18"/>
          <w:lang w:val="es-MX"/>
        </w:rPr>
        <w:t>CUAR</w:t>
      </w:r>
      <w:r w:rsidR="005C474A" w:rsidRPr="003A52A7">
        <w:rPr>
          <w:rFonts w:ascii="Arial" w:hAnsi="Arial" w:cs="Arial"/>
          <w:b/>
          <w:sz w:val="18"/>
          <w:szCs w:val="18"/>
          <w:lang w:val="es-MX"/>
        </w:rPr>
        <w:t>TA</w:t>
      </w:r>
      <w:r w:rsidR="00712471" w:rsidRPr="003A52A7">
        <w:rPr>
          <w:rFonts w:ascii="Arial" w:hAnsi="Arial" w:cs="Arial"/>
          <w:b/>
          <w:sz w:val="18"/>
          <w:szCs w:val="18"/>
          <w:lang w:val="es-MX"/>
        </w:rPr>
        <w:t>. - SERVICIO DE CERTIFICACIÓN:</w:t>
      </w:r>
    </w:p>
    <w:p w14:paraId="79B1EEE6" w14:textId="1BFBFB67" w:rsidR="00FB2BA2" w:rsidRPr="003A52A7" w:rsidRDefault="00FB2BA2" w:rsidP="00557445">
      <w:pPr>
        <w:spacing w:after="0" w:line="240" w:lineRule="auto"/>
        <w:jc w:val="both"/>
        <w:rPr>
          <w:rFonts w:ascii="Arial" w:eastAsia="Arial" w:hAnsi="Arial" w:cs="Arial"/>
          <w:sz w:val="18"/>
          <w:szCs w:val="18"/>
          <w:lang w:val="es-MX"/>
        </w:rPr>
      </w:pPr>
      <w:r w:rsidRPr="003A52A7">
        <w:rPr>
          <w:rFonts w:ascii="Arial" w:hAnsi="Arial" w:cs="Arial"/>
          <w:sz w:val="18"/>
          <w:szCs w:val="18"/>
          <w:lang w:val="es-MX"/>
        </w:rPr>
        <w:t xml:space="preserve">El Usuario en este acto solicita a </w:t>
      </w:r>
      <w:r w:rsidRPr="003A52A7">
        <w:rPr>
          <w:rFonts w:ascii="Arial" w:hAnsi="Arial" w:cs="Arial"/>
          <w:spacing w:val="-1"/>
          <w:sz w:val="18"/>
          <w:szCs w:val="18"/>
          <w:lang w:val="es-MX"/>
        </w:rPr>
        <w:t xml:space="preserve">NPMX </w:t>
      </w:r>
      <w:r w:rsidRPr="003A52A7">
        <w:rPr>
          <w:rFonts w:ascii="Arial" w:hAnsi="Arial" w:cs="Arial"/>
          <w:sz w:val="18"/>
          <w:szCs w:val="18"/>
          <w:lang w:val="es-MX"/>
        </w:rPr>
        <w:t>mediante la solicitud de servicios que corresponda y éste acepta la prestación de los servicios de certificación de sus productos en una o más de las áreas acreditadas y/o aprobadas y/o autorizadas a la fecha de este contrato por parte de NPMX. El Usuario acepta que se lleve a cabo lo establecido en el esquema de certificación seleccionado, el muestreo y las visitas de vigilancia (seguimiento) a fin de complementar los requisitos necesarios para obtener y mantener la validez y vigencia del certificado.</w:t>
      </w:r>
    </w:p>
    <w:p w14:paraId="6F1262BD" w14:textId="77777777" w:rsidR="00427614" w:rsidRPr="003A52A7" w:rsidRDefault="00427614" w:rsidP="00557445">
      <w:pPr>
        <w:spacing w:after="0" w:line="240" w:lineRule="auto"/>
        <w:jc w:val="both"/>
        <w:rPr>
          <w:rFonts w:ascii="Arial" w:hAnsi="Arial" w:cs="Arial"/>
          <w:spacing w:val="-1"/>
          <w:sz w:val="18"/>
          <w:szCs w:val="18"/>
          <w:lang w:val="es-MX"/>
        </w:rPr>
      </w:pPr>
    </w:p>
    <w:p w14:paraId="25E2B621" w14:textId="7ADC4365" w:rsidR="00FB2BA2" w:rsidRPr="003A52A7" w:rsidRDefault="00FB2BA2" w:rsidP="00557445">
      <w:pPr>
        <w:spacing w:after="0" w:line="240" w:lineRule="auto"/>
        <w:jc w:val="both"/>
        <w:rPr>
          <w:rFonts w:ascii="Arial" w:hAnsi="Arial" w:cs="Arial"/>
          <w:sz w:val="18"/>
          <w:szCs w:val="18"/>
          <w:lang w:val="es-MX"/>
        </w:rPr>
      </w:pPr>
      <w:r w:rsidRPr="003A52A7">
        <w:rPr>
          <w:rFonts w:ascii="Arial" w:hAnsi="Arial" w:cs="Arial"/>
          <w:spacing w:val="-1"/>
          <w:sz w:val="18"/>
          <w:szCs w:val="18"/>
          <w:lang w:val="es-MX"/>
        </w:rPr>
        <w:t>NPMX</w:t>
      </w:r>
      <w:r w:rsidRPr="003A52A7">
        <w:rPr>
          <w:rFonts w:ascii="Arial" w:hAnsi="Arial" w:cs="Arial"/>
          <w:sz w:val="18"/>
          <w:szCs w:val="18"/>
          <w:lang w:val="es-MX"/>
        </w:rPr>
        <w:t xml:space="preserve"> prestará los servicios al Usuario en la forma descrita en los documentos informativos que al efecto le serán entregados al Usuario.</w:t>
      </w:r>
    </w:p>
    <w:p w14:paraId="4B6422D2" w14:textId="77777777" w:rsidR="00B553D5" w:rsidRPr="003A52A7" w:rsidRDefault="00B553D5" w:rsidP="00557445">
      <w:pPr>
        <w:spacing w:after="0" w:line="240" w:lineRule="auto"/>
        <w:jc w:val="both"/>
        <w:rPr>
          <w:rFonts w:ascii="Arial" w:hAnsi="Arial" w:cs="Arial"/>
          <w:sz w:val="18"/>
          <w:szCs w:val="18"/>
          <w:lang w:val="es-MX"/>
        </w:rPr>
      </w:pPr>
    </w:p>
    <w:p w14:paraId="632DF527" w14:textId="2EBA5B0D" w:rsidR="00712471" w:rsidRPr="003A52A7" w:rsidRDefault="00712471" w:rsidP="00557445">
      <w:pPr>
        <w:spacing w:after="0" w:line="240" w:lineRule="auto"/>
        <w:jc w:val="both"/>
        <w:rPr>
          <w:rFonts w:ascii="Arial" w:eastAsia="Arial" w:hAnsi="Arial" w:cs="Arial"/>
          <w:sz w:val="18"/>
          <w:szCs w:val="18"/>
          <w:lang w:val="es-MX"/>
        </w:rPr>
      </w:pPr>
      <w:r w:rsidRPr="003A52A7">
        <w:rPr>
          <w:rFonts w:ascii="Arial" w:hAnsi="Arial" w:cs="Arial"/>
          <w:sz w:val="18"/>
          <w:szCs w:val="18"/>
          <w:lang w:val="es-MX"/>
        </w:rPr>
        <w:t>El Usuario acepta que se lleve a cabo el muestreo y las visitas de verificación (seguimiento) a fin de complementar los requisitos necesarios para obtener y mantener la val</w:t>
      </w:r>
      <w:r w:rsidR="00AC6237" w:rsidRPr="003A52A7">
        <w:rPr>
          <w:rFonts w:ascii="Arial" w:hAnsi="Arial" w:cs="Arial"/>
          <w:sz w:val="18"/>
          <w:szCs w:val="18"/>
          <w:lang w:val="es-MX"/>
        </w:rPr>
        <w:t xml:space="preserve">idez y vigencia del certificado, conforme a lo establecido en el </w:t>
      </w:r>
      <w:r w:rsidR="00AA1A13" w:rsidRPr="003A52A7">
        <w:rPr>
          <w:rFonts w:ascii="Arial" w:hAnsi="Arial" w:cs="Arial"/>
          <w:sz w:val="18"/>
          <w:szCs w:val="18"/>
          <w:lang w:val="es-MX"/>
        </w:rPr>
        <w:t>esquema de certificación.</w:t>
      </w:r>
    </w:p>
    <w:p w14:paraId="1C517094" w14:textId="77777777" w:rsidR="00427614" w:rsidRPr="003A52A7" w:rsidRDefault="00427614" w:rsidP="00557445">
      <w:pPr>
        <w:spacing w:after="0" w:line="240" w:lineRule="auto"/>
        <w:jc w:val="both"/>
        <w:rPr>
          <w:rFonts w:ascii="Arial" w:hAnsi="Arial" w:cs="Arial"/>
          <w:spacing w:val="-1"/>
          <w:sz w:val="18"/>
          <w:szCs w:val="18"/>
          <w:lang w:val="es-MX"/>
        </w:rPr>
      </w:pPr>
    </w:p>
    <w:p w14:paraId="70555141" w14:textId="2B9A7452" w:rsidR="00427614" w:rsidRPr="003A52A7" w:rsidRDefault="00712471" w:rsidP="00557445">
      <w:pPr>
        <w:spacing w:after="0" w:line="240" w:lineRule="auto"/>
        <w:jc w:val="both"/>
        <w:rPr>
          <w:rFonts w:ascii="Arial" w:hAnsi="Arial" w:cs="Arial"/>
          <w:sz w:val="18"/>
          <w:szCs w:val="18"/>
          <w:lang w:val="es-MX"/>
        </w:rPr>
      </w:pPr>
      <w:r w:rsidRPr="003A52A7">
        <w:rPr>
          <w:rFonts w:ascii="Arial" w:hAnsi="Arial" w:cs="Arial"/>
          <w:spacing w:val="-1"/>
          <w:sz w:val="18"/>
          <w:szCs w:val="18"/>
          <w:lang w:val="es-MX"/>
        </w:rPr>
        <w:t>NPMX</w:t>
      </w:r>
      <w:r w:rsidRPr="003A52A7">
        <w:rPr>
          <w:rFonts w:ascii="Arial" w:hAnsi="Arial" w:cs="Arial"/>
          <w:sz w:val="18"/>
          <w:szCs w:val="18"/>
          <w:lang w:val="es-MX"/>
        </w:rPr>
        <w:t xml:space="preserve"> prestará los servicios solicitados por el Usuario, siempre y cuando éste cumpla con las obligaciones estipuladas en el presente Contrato, en el Reglamento de Uso de las Contraseñas vigente, en los manuales, procedimientos y demás disposiciones </w:t>
      </w:r>
      <w:r w:rsidR="00AA1A13" w:rsidRPr="003A52A7">
        <w:rPr>
          <w:rFonts w:ascii="Arial" w:hAnsi="Arial" w:cs="Arial"/>
          <w:sz w:val="18"/>
          <w:szCs w:val="18"/>
          <w:lang w:val="es-MX"/>
        </w:rPr>
        <w:t xml:space="preserve">legales </w:t>
      </w:r>
      <w:r w:rsidRPr="003A52A7">
        <w:rPr>
          <w:rFonts w:ascii="Arial" w:hAnsi="Arial" w:cs="Arial"/>
          <w:sz w:val="18"/>
          <w:szCs w:val="18"/>
          <w:lang w:val="es-MX"/>
        </w:rPr>
        <w:t>aplicables</w:t>
      </w:r>
      <w:r w:rsidR="00990449" w:rsidRPr="003A52A7">
        <w:rPr>
          <w:rFonts w:ascii="Arial" w:hAnsi="Arial" w:cs="Arial"/>
          <w:sz w:val="18"/>
          <w:szCs w:val="18"/>
          <w:lang w:val="es-MX"/>
        </w:rPr>
        <w:t>,</w:t>
      </w:r>
      <w:r w:rsidR="00B31380" w:rsidRPr="003A52A7">
        <w:rPr>
          <w:rFonts w:ascii="Arial" w:hAnsi="Arial" w:cs="Arial"/>
          <w:sz w:val="18"/>
          <w:szCs w:val="18"/>
          <w:lang w:val="es-MX"/>
        </w:rPr>
        <w:t xml:space="preserve"> </w:t>
      </w:r>
      <w:r w:rsidR="00557445" w:rsidRPr="003A52A7">
        <w:rPr>
          <w:rFonts w:ascii="Arial" w:hAnsi="Arial" w:cs="Arial"/>
          <w:sz w:val="18"/>
          <w:szCs w:val="18"/>
          <w:lang w:val="es-MX"/>
        </w:rPr>
        <w:t>de acuerdo con</w:t>
      </w:r>
      <w:r w:rsidR="00B31380" w:rsidRPr="003A52A7">
        <w:rPr>
          <w:rFonts w:ascii="Arial" w:hAnsi="Arial" w:cs="Arial"/>
          <w:sz w:val="18"/>
          <w:szCs w:val="18"/>
          <w:lang w:val="es-MX"/>
        </w:rPr>
        <w:t xml:space="preserve"> lo </w:t>
      </w:r>
      <w:r w:rsidR="001509AB" w:rsidRPr="003A52A7">
        <w:rPr>
          <w:rFonts w:ascii="Arial" w:hAnsi="Arial" w:cs="Arial"/>
          <w:sz w:val="18"/>
          <w:szCs w:val="18"/>
          <w:lang w:val="es-MX"/>
        </w:rPr>
        <w:t>estipulado</w:t>
      </w:r>
      <w:r w:rsidR="00B31380" w:rsidRPr="003A52A7">
        <w:rPr>
          <w:rFonts w:ascii="Arial" w:hAnsi="Arial" w:cs="Arial"/>
          <w:sz w:val="18"/>
          <w:szCs w:val="18"/>
          <w:lang w:val="es-MX"/>
        </w:rPr>
        <w:t xml:space="preserve"> en la NOM-106-SCFI vigente</w:t>
      </w:r>
      <w:r w:rsidR="00990449" w:rsidRPr="003A52A7">
        <w:rPr>
          <w:rFonts w:ascii="Arial" w:hAnsi="Arial" w:cs="Arial"/>
          <w:sz w:val="18"/>
          <w:szCs w:val="18"/>
          <w:lang w:val="es-MX"/>
        </w:rPr>
        <w:t xml:space="preserve"> o la que la sustituya</w:t>
      </w:r>
      <w:r w:rsidR="00B31380" w:rsidRPr="003A52A7">
        <w:rPr>
          <w:rFonts w:ascii="Arial" w:hAnsi="Arial" w:cs="Arial"/>
          <w:sz w:val="18"/>
          <w:szCs w:val="18"/>
          <w:lang w:val="es-MX"/>
        </w:rPr>
        <w:t>,</w:t>
      </w:r>
      <w:r w:rsidR="00EB5EC7" w:rsidRPr="003A52A7">
        <w:rPr>
          <w:rFonts w:ascii="Arial" w:hAnsi="Arial" w:cs="Arial"/>
          <w:sz w:val="18"/>
          <w:szCs w:val="18"/>
          <w:lang w:val="es-MX"/>
        </w:rPr>
        <w:t xml:space="preserve"> </w:t>
      </w:r>
    </w:p>
    <w:p w14:paraId="7FF966F3" w14:textId="77777777" w:rsidR="00EB5EC7" w:rsidRPr="003A52A7" w:rsidRDefault="00EB5EC7" w:rsidP="00557445">
      <w:pPr>
        <w:spacing w:after="0" w:line="240" w:lineRule="auto"/>
        <w:jc w:val="both"/>
        <w:rPr>
          <w:rFonts w:ascii="Arial" w:hAnsi="Arial" w:cs="Arial"/>
          <w:sz w:val="18"/>
          <w:szCs w:val="18"/>
          <w:lang w:val="es-MX"/>
        </w:rPr>
      </w:pPr>
    </w:p>
    <w:p w14:paraId="08244A78" w14:textId="1BE393A3" w:rsidR="00EB5EC7" w:rsidRPr="003A52A7" w:rsidRDefault="00EB5EC7" w:rsidP="00557445">
      <w:pPr>
        <w:spacing w:after="0" w:line="240" w:lineRule="auto"/>
        <w:jc w:val="both"/>
        <w:rPr>
          <w:rFonts w:ascii="Arial" w:hAnsi="Arial" w:cs="Arial"/>
          <w:sz w:val="18"/>
          <w:szCs w:val="18"/>
          <w:lang w:val="es-ES_tradnl"/>
        </w:rPr>
      </w:pPr>
      <w:r w:rsidRPr="003A52A7">
        <w:rPr>
          <w:rFonts w:ascii="Arial" w:hAnsi="Arial" w:cs="Arial"/>
          <w:sz w:val="18"/>
          <w:szCs w:val="18"/>
          <w:lang w:val="es-ES_tradnl"/>
        </w:rPr>
        <w:t xml:space="preserve">Declaro bajo protesta de decir verdad que conozco el reglamento para el uso de </w:t>
      </w:r>
      <w:r w:rsidRPr="003A52A7">
        <w:rPr>
          <w:rFonts w:ascii="Arial" w:hAnsi="Arial" w:cs="Arial"/>
          <w:b/>
          <w:bCs/>
          <w:sz w:val="18"/>
          <w:szCs w:val="18"/>
          <w:lang w:val="es-ES_tradnl"/>
        </w:rPr>
        <w:t>marca</w:t>
      </w:r>
      <w:r w:rsidR="00C0399C" w:rsidRPr="003A52A7">
        <w:rPr>
          <w:rFonts w:ascii="Arial" w:hAnsi="Arial" w:cs="Arial"/>
          <w:b/>
          <w:bCs/>
          <w:sz w:val="18"/>
          <w:szCs w:val="18"/>
          <w:lang w:val="es-ES_tradnl"/>
        </w:rPr>
        <w:t xml:space="preserve"> de conformidad</w:t>
      </w:r>
      <w:r w:rsidR="005E4B15" w:rsidRPr="003A52A7">
        <w:rPr>
          <w:rFonts w:ascii="Arial" w:hAnsi="Arial" w:cs="Arial"/>
          <w:b/>
          <w:bCs/>
          <w:sz w:val="18"/>
          <w:szCs w:val="18"/>
          <w:lang w:val="es-ES_tradnl"/>
        </w:rPr>
        <w:t>,</w:t>
      </w:r>
      <w:r w:rsidR="005E4B15" w:rsidRPr="003A52A7">
        <w:rPr>
          <w:rFonts w:ascii="Arial" w:hAnsi="Arial" w:cs="Arial"/>
          <w:sz w:val="18"/>
          <w:szCs w:val="18"/>
          <w:lang w:val="es-ES_tradnl"/>
        </w:rPr>
        <w:t xml:space="preserve"> descrito en el documento</w:t>
      </w:r>
      <w:r w:rsidR="00D10AE2" w:rsidRPr="003A52A7">
        <w:rPr>
          <w:rFonts w:ascii="Arial" w:hAnsi="Arial" w:cs="Arial"/>
          <w:sz w:val="18"/>
          <w:szCs w:val="18"/>
          <w:lang w:val="es-ES_tradnl"/>
        </w:rPr>
        <w:t xml:space="preserve"> NPM-L0008*</w:t>
      </w:r>
      <w:r w:rsidRPr="003A52A7">
        <w:rPr>
          <w:rFonts w:ascii="Arial" w:hAnsi="Arial" w:cs="Arial"/>
          <w:sz w:val="18"/>
          <w:szCs w:val="18"/>
          <w:lang w:val="es-ES_tradnl"/>
        </w:rPr>
        <w:t xml:space="preserve"> y </w:t>
      </w:r>
      <w:r w:rsidR="00C0399C" w:rsidRPr="003A52A7">
        <w:rPr>
          <w:rFonts w:ascii="Arial" w:hAnsi="Arial" w:cs="Arial"/>
          <w:b/>
          <w:bCs/>
          <w:sz w:val="18"/>
          <w:szCs w:val="18"/>
          <w:lang w:val="es-ES_tradnl"/>
        </w:rPr>
        <w:t>marca NPMX</w:t>
      </w:r>
      <w:r w:rsidR="00C0399C" w:rsidRPr="003A52A7">
        <w:rPr>
          <w:rFonts w:ascii="Arial" w:hAnsi="Arial" w:cs="Arial"/>
          <w:sz w:val="18"/>
          <w:szCs w:val="18"/>
          <w:lang w:val="es-ES_tradnl"/>
        </w:rPr>
        <w:t xml:space="preserve">, </w:t>
      </w:r>
      <w:r w:rsidRPr="003A52A7">
        <w:rPr>
          <w:rFonts w:ascii="Arial" w:hAnsi="Arial" w:cs="Arial"/>
          <w:sz w:val="18"/>
          <w:szCs w:val="18"/>
          <w:lang w:val="es-ES_tradnl"/>
        </w:rPr>
        <w:t>descrito en el documento NPM</w:t>
      </w:r>
      <w:r w:rsidR="00C0399C" w:rsidRPr="003A52A7">
        <w:rPr>
          <w:rFonts w:ascii="Arial" w:hAnsi="Arial" w:cs="Arial"/>
          <w:sz w:val="18"/>
          <w:szCs w:val="18"/>
          <w:lang w:val="es-ES_tradnl"/>
        </w:rPr>
        <w:t>-L</w:t>
      </w:r>
      <w:r w:rsidRPr="003A52A7">
        <w:rPr>
          <w:rFonts w:ascii="Arial" w:hAnsi="Arial" w:cs="Arial"/>
          <w:sz w:val="18"/>
          <w:szCs w:val="18"/>
          <w:lang w:val="es-ES_tradnl"/>
        </w:rPr>
        <w:t>00</w:t>
      </w:r>
      <w:r w:rsidR="00C0399C" w:rsidRPr="003A52A7">
        <w:rPr>
          <w:rFonts w:ascii="Arial" w:hAnsi="Arial" w:cs="Arial"/>
          <w:sz w:val="18"/>
          <w:szCs w:val="18"/>
          <w:lang w:val="es-ES_tradnl"/>
        </w:rPr>
        <w:t>0</w:t>
      </w:r>
      <w:r w:rsidR="00D10AE2" w:rsidRPr="003A52A7">
        <w:rPr>
          <w:rFonts w:ascii="Arial" w:hAnsi="Arial" w:cs="Arial"/>
          <w:sz w:val="18"/>
          <w:szCs w:val="18"/>
          <w:lang w:val="es-ES_tradnl"/>
        </w:rPr>
        <w:t>7*.</w:t>
      </w:r>
    </w:p>
    <w:p w14:paraId="21A753B0" w14:textId="77777777" w:rsidR="00A352EB" w:rsidRPr="003A52A7" w:rsidRDefault="00A352EB" w:rsidP="00557445">
      <w:pPr>
        <w:spacing w:after="0" w:line="240" w:lineRule="auto"/>
        <w:jc w:val="both"/>
        <w:rPr>
          <w:rFonts w:ascii="Arial" w:hAnsi="Arial" w:cs="Arial"/>
          <w:spacing w:val="-1"/>
          <w:sz w:val="18"/>
          <w:szCs w:val="18"/>
          <w:lang w:val="es-MX"/>
        </w:rPr>
      </w:pPr>
    </w:p>
    <w:p w14:paraId="13D8580F" w14:textId="404B3E71" w:rsidR="00343940" w:rsidRPr="003A52A7" w:rsidRDefault="00712471" w:rsidP="00557445">
      <w:pPr>
        <w:spacing w:after="0" w:line="240" w:lineRule="auto"/>
        <w:jc w:val="both"/>
        <w:rPr>
          <w:rFonts w:ascii="Arial" w:hAnsi="Arial" w:cs="Arial"/>
          <w:sz w:val="18"/>
          <w:szCs w:val="18"/>
          <w:lang w:val="es-MX"/>
        </w:rPr>
      </w:pPr>
      <w:r w:rsidRPr="003A52A7">
        <w:rPr>
          <w:rFonts w:ascii="Arial" w:hAnsi="Arial" w:cs="Arial"/>
          <w:spacing w:val="-1"/>
          <w:sz w:val="18"/>
          <w:szCs w:val="18"/>
          <w:lang w:val="es-MX"/>
        </w:rPr>
        <w:t>NPMX</w:t>
      </w:r>
      <w:r w:rsidRPr="003A52A7">
        <w:rPr>
          <w:rFonts w:ascii="Arial" w:hAnsi="Arial" w:cs="Arial"/>
          <w:sz w:val="18"/>
          <w:szCs w:val="18"/>
          <w:lang w:val="es-MX"/>
        </w:rPr>
        <w:t xml:space="preserve"> prestará los servicios al Usuario en la forma descrita en los documentos informativos que al efecto le serán entregados al Usuario.</w:t>
      </w:r>
    </w:p>
    <w:p w14:paraId="30CF8A6B" w14:textId="77777777" w:rsidR="00343940" w:rsidRPr="003A52A7" w:rsidRDefault="00343940" w:rsidP="00557445">
      <w:pPr>
        <w:spacing w:after="0" w:line="240" w:lineRule="auto"/>
        <w:jc w:val="both"/>
        <w:rPr>
          <w:rFonts w:ascii="Arial" w:hAnsi="Arial" w:cs="Arial"/>
          <w:sz w:val="18"/>
          <w:szCs w:val="18"/>
          <w:lang w:val="es-MX"/>
        </w:rPr>
      </w:pPr>
    </w:p>
    <w:p w14:paraId="5F7FF266" w14:textId="3C1C58ED" w:rsidR="00657E27" w:rsidRPr="003A52A7" w:rsidRDefault="00712471" w:rsidP="00557445">
      <w:pPr>
        <w:spacing w:after="0" w:line="240" w:lineRule="auto"/>
        <w:jc w:val="both"/>
        <w:rPr>
          <w:rFonts w:ascii="Arial" w:hAnsi="Arial" w:cs="Arial"/>
          <w:sz w:val="18"/>
          <w:szCs w:val="18"/>
          <w:lang w:val="es-MX"/>
        </w:rPr>
      </w:pPr>
      <w:r w:rsidRPr="003A52A7">
        <w:rPr>
          <w:rFonts w:ascii="Arial" w:hAnsi="Arial" w:cs="Arial"/>
          <w:sz w:val="18"/>
          <w:szCs w:val="18"/>
          <w:lang w:val="es-MX"/>
        </w:rPr>
        <w:t xml:space="preserve">Cuando </w:t>
      </w:r>
      <w:r w:rsidRPr="003A52A7">
        <w:rPr>
          <w:rFonts w:ascii="Arial" w:hAnsi="Arial" w:cs="Arial"/>
          <w:spacing w:val="-1"/>
          <w:sz w:val="18"/>
          <w:szCs w:val="18"/>
          <w:lang w:val="es-MX"/>
        </w:rPr>
        <w:t>NPMX</w:t>
      </w:r>
      <w:r w:rsidRPr="003A52A7">
        <w:rPr>
          <w:rFonts w:ascii="Arial" w:hAnsi="Arial" w:cs="Arial"/>
          <w:sz w:val="18"/>
          <w:szCs w:val="18"/>
          <w:lang w:val="es-MX"/>
        </w:rPr>
        <w:t xml:space="preserve"> realice muestreo de producto como parte de sus actividades de certificación, el Usuario se reservará el derecho de seleccionar el laboratorio al cual se enviará dicho producto; en tanto demuestre su acreditación y aprobación, correspondiente al producto muestreado.</w:t>
      </w:r>
    </w:p>
    <w:p w14:paraId="747FF98C" w14:textId="77777777" w:rsidR="00557445" w:rsidRPr="003A52A7" w:rsidRDefault="00557445" w:rsidP="00805020">
      <w:pPr>
        <w:spacing w:after="0" w:line="240" w:lineRule="auto"/>
        <w:jc w:val="both"/>
        <w:rPr>
          <w:rFonts w:ascii="Arial" w:hAnsi="Arial" w:cs="Arial"/>
          <w:sz w:val="18"/>
          <w:szCs w:val="18"/>
          <w:lang w:val="es-MX"/>
        </w:rPr>
      </w:pPr>
    </w:p>
    <w:p w14:paraId="1C849492" w14:textId="1CD9AC33" w:rsidR="00712471" w:rsidRPr="003A52A7" w:rsidRDefault="0037727E" w:rsidP="00805020">
      <w:pPr>
        <w:spacing w:after="0" w:line="240" w:lineRule="auto"/>
        <w:jc w:val="both"/>
        <w:rPr>
          <w:rFonts w:ascii="Arial" w:hAnsi="Arial" w:cs="Arial"/>
          <w:sz w:val="18"/>
          <w:szCs w:val="18"/>
          <w:lang w:val="es-MX"/>
        </w:rPr>
      </w:pPr>
      <w:r w:rsidRPr="003A52A7">
        <w:rPr>
          <w:rFonts w:ascii="Arial" w:hAnsi="Arial" w:cs="Arial"/>
          <w:sz w:val="18"/>
          <w:szCs w:val="18"/>
          <w:lang w:val="es-MX"/>
        </w:rPr>
        <w:t>NPMX se compromete a no ofrecer servicios de consultoría de ningún tipo de manera tal que se consideren vinculadas al presente contrato.</w:t>
      </w:r>
    </w:p>
    <w:p w14:paraId="6D98275A" w14:textId="77777777" w:rsidR="00427614" w:rsidRPr="003A52A7" w:rsidRDefault="00427614" w:rsidP="00805020">
      <w:pPr>
        <w:spacing w:after="0" w:line="240" w:lineRule="auto"/>
        <w:jc w:val="both"/>
        <w:rPr>
          <w:rFonts w:ascii="Arial" w:hAnsi="Arial" w:cs="Arial"/>
          <w:sz w:val="18"/>
          <w:szCs w:val="18"/>
          <w:lang w:val="es-MX"/>
        </w:rPr>
      </w:pPr>
    </w:p>
    <w:p w14:paraId="1D0BCB2F" w14:textId="53689139" w:rsidR="00AA1A13" w:rsidRPr="003A52A7" w:rsidRDefault="00AA1A13" w:rsidP="00805020">
      <w:pPr>
        <w:spacing w:after="0" w:line="240" w:lineRule="auto"/>
        <w:jc w:val="both"/>
        <w:rPr>
          <w:rFonts w:ascii="Arial" w:hAnsi="Arial" w:cs="Arial"/>
          <w:sz w:val="18"/>
          <w:szCs w:val="18"/>
          <w:lang w:val="es-MX"/>
        </w:rPr>
      </w:pPr>
      <w:r w:rsidRPr="003A52A7">
        <w:rPr>
          <w:rFonts w:ascii="Arial" w:hAnsi="Arial" w:cs="Arial"/>
          <w:sz w:val="18"/>
          <w:szCs w:val="18"/>
          <w:lang w:val="es-MX"/>
        </w:rPr>
        <w:t xml:space="preserve">NMPX informará al Usuario de los resultados del proceso de certificación a través de comunicados, derivados del proceso de certificación, notificaciones por cualquiera de los siguientes </w:t>
      </w:r>
      <w:r w:rsidRPr="003A52A7">
        <w:rPr>
          <w:rFonts w:ascii="Arial" w:hAnsi="Arial" w:cs="Arial"/>
          <w:sz w:val="18"/>
          <w:szCs w:val="18"/>
          <w:lang w:val="es-MX"/>
        </w:rPr>
        <w:t xml:space="preserve">medios: </w:t>
      </w:r>
      <w:r w:rsidR="005C474A" w:rsidRPr="003A52A7">
        <w:rPr>
          <w:rFonts w:ascii="Arial" w:hAnsi="Arial" w:cs="Arial"/>
          <w:sz w:val="18"/>
          <w:szCs w:val="18"/>
          <w:lang w:val="es-MX"/>
        </w:rPr>
        <w:t xml:space="preserve">portal NPMX, </w:t>
      </w:r>
      <w:r w:rsidRPr="003A52A7">
        <w:rPr>
          <w:rFonts w:ascii="Arial" w:hAnsi="Arial" w:cs="Arial"/>
          <w:sz w:val="18"/>
          <w:szCs w:val="18"/>
          <w:lang w:val="es-MX"/>
        </w:rPr>
        <w:t>correo electrónico o servicios de mensajería.</w:t>
      </w:r>
    </w:p>
    <w:p w14:paraId="5144D3D3" w14:textId="77777777" w:rsidR="00427614" w:rsidRPr="003A52A7" w:rsidRDefault="00427614" w:rsidP="00805020">
      <w:pPr>
        <w:spacing w:after="0" w:line="240" w:lineRule="auto"/>
        <w:jc w:val="both"/>
        <w:rPr>
          <w:rFonts w:ascii="Arial" w:hAnsi="Arial" w:cs="Arial"/>
          <w:sz w:val="18"/>
          <w:szCs w:val="18"/>
          <w:lang w:val="es-MX"/>
        </w:rPr>
      </w:pPr>
    </w:p>
    <w:p w14:paraId="6EFFB961" w14:textId="4ACDB926" w:rsidR="00AA1A13" w:rsidRPr="003A52A7" w:rsidRDefault="00AA1A13" w:rsidP="00805020">
      <w:pPr>
        <w:spacing w:after="0" w:line="240" w:lineRule="auto"/>
        <w:jc w:val="both"/>
        <w:rPr>
          <w:rFonts w:ascii="Arial" w:hAnsi="Arial" w:cs="Arial"/>
          <w:sz w:val="18"/>
          <w:szCs w:val="18"/>
          <w:lang w:val="es-MX"/>
        </w:rPr>
      </w:pPr>
      <w:r w:rsidRPr="003A52A7">
        <w:rPr>
          <w:rFonts w:ascii="Arial" w:hAnsi="Arial" w:cs="Arial"/>
          <w:sz w:val="18"/>
          <w:szCs w:val="18"/>
          <w:lang w:val="es-MX"/>
        </w:rPr>
        <w:t>NPMX podrá realizar visitas de vigilancia al producto certificado en punto de venta, fábricas o bodegas del titular del certificado motivado por quejas o denuncias de terceros.</w:t>
      </w:r>
    </w:p>
    <w:p w14:paraId="5D35B9D0" w14:textId="77777777" w:rsidR="0050412E" w:rsidRPr="003A52A7" w:rsidRDefault="0050412E" w:rsidP="00805020">
      <w:pPr>
        <w:spacing w:after="0" w:line="240" w:lineRule="auto"/>
        <w:jc w:val="both"/>
        <w:rPr>
          <w:rFonts w:ascii="Arial" w:hAnsi="Arial" w:cs="Arial"/>
          <w:sz w:val="18"/>
          <w:szCs w:val="18"/>
          <w:lang w:val="es-MX"/>
        </w:rPr>
      </w:pPr>
    </w:p>
    <w:p w14:paraId="36142F0C" w14:textId="6A9E43D8" w:rsidR="00712471" w:rsidRPr="003A52A7" w:rsidRDefault="00916B05" w:rsidP="00805020">
      <w:pPr>
        <w:tabs>
          <w:tab w:val="left" w:pos="480"/>
        </w:tabs>
        <w:spacing w:before="74" w:after="0" w:line="240" w:lineRule="auto"/>
        <w:jc w:val="both"/>
        <w:rPr>
          <w:rFonts w:ascii="Arial" w:hAnsi="Arial" w:cs="Arial"/>
          <w:b/>
          <w:sz w:val="18"/>
          <w:szCs w:val="18"/>
          <w:lang w:val="es-MX"/>
        </w:rPr>
      </w:pPr>
      <w:r w:rsidRPr="003A52A7">
        <w:rPr>
          <w:rFonts w:ascii="Arial" w:hAnsi="Arial" w:cs="Arial"/>
          <w:b/>
          <w:sz w:val="18"/>
          <w:szCs w:val="18"/>
          <w:lang w:val="es-MX"/>
        </w:rPr>
        <w:t>QUINTA</w:t>
      </w:r>
      <w:r w:rsidR="00712471" w:rsidRPr="003A52A7">
        <w:rPr>
          <w:rFonts w:ascii="Arial" w:hAnsi="Arial" w:cs="Arial"/>
          <w:b/>
          <w:strike/>
          <w:sz w:val="18"/>
          <w:szCs w:val="18"/>
          <w:lang w:val="es-MX"/>
        </w:rPr>
        <w:t>.</w:t>
      </w:r>
      <w:r w:rsidR="00712471" w:rsidRPr="003A52A7">
        <w:rPr>
          <w:rFonts w:ascii="Arial" w:hAnsi="Arial" w:cs="Arial"/>
          <w:b/>
          <w:sz w:val="18"/>
          <w:szCs w:val="18"/>
          <w:lang w:val="es-MX"/>
        </w:rPr>
        <w:t xml:space="preserve"> - ADMISIÓN DE EXTRANJEROS:</w:t>
      </w:r>
    </w:p>
    <w:p w14:paraId="0AA7BEEB" w14:textId="04D5E2F4" w:rsidR="00712471" w:rsidRPr="003A52A7" w:rsidRDefault="00712471" w:rsidP="00805020">
      <w:p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El Usuario, nacional de otro país con el que el gobierno mexicano haya suscrito algún acuerdo o tratado de libre comercio, conviene formalmente en permitir las actividades de certificación.</w:t>
      </w:r>
    </w:p>
    <w:p w14:paraId="0E94A90C" w14:textId="77777777" w:rsidR="00165B68" w:rsidRPr="003A52A7" w:rsidRDefault="00165B68" w:rsidP="00805020">
      <w:pPr>
        <w:spacing w:after="0" w:line="240" w:lineRule="auto"/>
        <w:jc w:val="both"/>
        <w:rPr>
          <w:rFonts w:ascii="Arial" w:eastAsia="Arial" w:hAnsi="Arial" w:cs="Arial"/>
          <w:sz w:val="18"/>
          <w:szCs w:val="18"/>
          <w:lang w:val="es-MX"/>
        </w:rPr>
      </w:pPr>
    </w:p>
    <w:p w14:paraId="6053E887" w14:textId="05558997" w:rsidR="00712471" w:rsidRPr="003A52A7" w:rsidRDefault="00712471" w:rsidP="00805020">
      <w:p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 xml:space="preserve">Asimismo, el Usuario nacional de otro país con el que el gobierno mexicano haya suscrito algún acuerdo o tratado de libre comercio, adquiere la calidad de responsable solidario con los comercializadores, distribuidores o importadores, que lleguen a adquirir la ampliación de titularidad del </w:t>
      </w:r>
      <w:r w:rsidR="001A01E0" w:rsidRPr="003A52A7">
        <w:rPr>
          <w:rFonts w:ascii="Arial" w:eastAsia="Arial" w:hAnsi="Arial" w:cs="Arial"/>
          <w:sz w:val="18"/>
          <w:szCs w:val="18"/>
          <w:lang w:val="es-MX"/>
        </w:rPr>
        <w:t>certificado, dictamen</w:t>
      </w:r>
      <w:r w:rsidR="00544AEE" w:rsidRPr="003A52A7">
        <w:rPr>
          <w:rFonts w:ascii="Arial" w:eastAsia="Arial" w:hAnsi="Arial" w:cs="Arial"/>
          <w:sz w:val="18"/>
          <w:szCs w:val="18"/>
          <w:lang w:val="es-MX"/>
        </w:rPr>
        <w:t xml:space="preserve"> </w:t>
      </w:r>
      <w:r w:rsidR="00990449" w:rsidRPr="003A52A7">
        <w:rPr>
          <w:rFonts w:ascii="Arial" w:eastAsia="Arial" w:hAnsi="Arial" w:cs="Arial"/>
          <w:sz w:val="18"/>
          <w:szCs w:val="18"/>
          <w:lang w:val="es-MX"/>
        </w:rPr>
        <w:t xml:space="preserve">y/o carta de opinión técnica </w:t>
      </w:r>
      <w:r w:rsidR="00115CDF" w:rsidRPr="003A52A7">
        <w:rPr>
          <w:rFonts w:ascii="Arial" w:eastAsia="Arial" w:hAnsi="Arial" w:cs="Arial"/>
          <w:sz w:val="18"/>
          <w:szCs w:val="18"/>
          <w:lang w:val="es-MX"/>
        </w:rPr>
        <w:t xml:space="preserve">en caso de que así lo permitan </w:t>
      </w:r>
      <w:r w:rsidR="00544AEE" w:rsidRPr="003A52A7">
        <w:rPr>
          <w:rFonts w:ascii="Arial" w:eastAsia="Arial" w:hAnsi="Arial" w:cs="Arial"/>
          <w:sz w:val="18"/>
          <w:szCs w:val="18"/>
          <w:lang w:val="es-MX"/>
        </w:rPr>
        <w:t xml:space="preserve">las </w:t>
      </w:r>
      <w:r w:rsidR="00115CDF" w:rsidRPr="003A52A7">
        <w:rPr>
          <w:rFonts w:ascii="Arial" w:eastAsia="Arial" w:hAnsi="Arial" w:cs="Arial"/>
          <w:sz w:val="18"/>
          <w:szCs w:val="18"/>
          <w:lang w:val="es-MX"/>
        </w:rPr>
        <w:t>disposiciones legales aplicables.</w:t>
      </w:r>
    </w:p>
    <w:p w14:paraId="04319CE1" w14:textId="77777777" w:rsidR="00916B05" w:rsidRPr="003A52A7" w:rsidRDefault="00916B05" w:rsidP="00805020">
      <w:pPr>
        <w:spacing w:after="0" w:line="240" w:lineRule="auto"/>
        <w:jc w:val="both"/>
        <w:rPr>
          <w:rFonts w:ascii="Arial" w:eastAsia="Arial" w:hAnsi="Arial" w:cs="Arial"/>
          <w:sz w:val="18"/>
          <w:szCs w:val="18"/>
          <w:lang w:val="es-MX"/>
        </w:rPr>
      </w:pPr>
    </w:p>
    <w:p w14:paraId="613F63D4" w14:textId="24FDEA90" w:rsidR="00BB23CA" w:rsidRPr="003A52A7" w:rsidRDefault="00916B05" w:rsidP="000A10DF">
      <w:p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En el sector de telecomunicaciones debe acreditar ser una persona moral o una persona física con actividad empresarial formalmente establecida en México.</w:t>
      </w:r>
    </w:p>
    <w:p w14:paraId="739E5662" w14:textId="77777777" w:rsidR="0050412E" w:rsidRPr="003A52A7" w:rsidRDefault="0050412E" w:rsidP="00805020">
      <w:pPr>
        <w:spacing w:after="0" w:line="240" w:lineRule="auto"/>
        <w:jc w:val="both"/>
        <w:rPr>
          <w:rFonts w:ascii="Arial" w:hAnsi="Arial" w:cs="Arial"/>
          <w:sz w:val="18"/>
          <w:szCs w:val="18"/>
          <w:lang w:val="es-MX"/>
        </w:rPr>
      </w:pPr>
    </w:p>
    <w:p w14:paraId="18184749" w14:textId="23C5E72D" w:rsidR="00793572" w:rsidRPr="003A52A7" w:rsidRDefault="00916B05"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SEXTA</w:t>
      </w:r>
      <w:r w:rsidR="00712471" w:rsidRPr="003A52A7">
        <w:rPr>
          <w:rFonts w:eastAsia="Calibri" w:cs="Arial"/>
          <w:bCs w:val="0"/>
          <w:strike/>
          <w:sz w:val="18"/>
          <w:szCs w:val="18"/>
          <w:lang w:val="es-MX"/>
        </w:rPr>
        <w:t>.</w:t>
      </w:r>
      <w:r w:rsidR="00712471" w:rsidRPr="003A52A7">
        <w:rPr>
          <w:rFonts w:eastAsia="Calibri" w:cs="Arial"/>
          <w:bCs w:val="0"/>
          <w:sz w:val="18"/>
          <w:szCs w:val="18"/>
          <w:lang w:val="es-MX"/>
        </w:rPr>
        <w:t xml:space="preserve"> - CONTRAPRESTACIONES:</w:t>
      </w:r>
    </w:p>
    <w:p w14:paraId="1B89E10D" w14:textId="2EFF86AB" w:rsidR="00407549" w:rsidRPr="003A52A7" w:rsidRDefault="00712471" w:rsidP="00805020">
      <w:pPr>
        <w:spacing w:after="0" w:line="240" w:lineRule="auto"/>
        <w:jc w:val="both"/>
        <w:rPr>
          <w:rFonts w:ascii="Arial" w:hAnsi="Arial" w:cs="Arial"/>
          <w:strike/>
          <w:sz w:val="18"/>
          <w:szCs w:val="18"/>
          <w:lang w:val="es-MX"/>
        </w:rPr>
      </w:pPr>
      <w:r w:rsidRPr="003A52A7">
        <w:rPr>
          <w:rFonts w:ascii="Arial" w:hAnsi="Arial" w:cs="Arial"/>
          <w:sz w:val="18"/>
          <w:szCs w:val="18"/>
          <w:lang w:val="es-MX"/>
        </w:rPr>
        <w:t xml:space="preserve">Como contraprestación </w:t>
      </w:r>
      <w:r w:rsidR="00407549" w:rsidRPr="003A52A7">
        <w:rPr>
          <w:rFonts w:ascii="Arial" w:hAnsi="Arial" w:cs="Arial"/>
          <w:sz w:val="18"/>
          <w:szCs w:val="18"/>
          <w:lang w:val="es-MX"/>
        </w:rPr>
        <w:t xml:space="preserve">de </w:t>
      </w:r>
      <w:r w:rsidR="000B6E68" w:rsidRPr="003A52A7">
        <w:rPr>
          <w:rFonts w:ascii="Arial" w:hAnsi="Arial" w:cs="Arial"/>
          <w:sz w:val="18"/>
          <w:szCs w:val="18"/>
          <w:lang w:val="es-MX"/>
        </w:rPr>
        <w:t>los servicios que NPMX</w:t>
      </w:r>
      <w:r w:rsidRPr="003A52A7">
        <w:rPr>
          <w:rFonts w:ascii="Arial" w:hAnsi="Arial" w:cs="Arial"/>
          <w:sz w:val="18"/>
          <w:szCs w:val="18"/>
          <w:lang w:val="es-MX"/>
        </w:rPr>
        <w:t xml:space="preserve"> </w:t>
      </w:r>
      <w:r w:rsidR="000B6E68" w:rsidRPr="003A52A7">
        <w:rPr>
          <w:rFonts w:ascii="Arial" w:hAnsi="Arial" w:cs="Arial"/>
          <w:sz w:val="18"/>
          <w:szCs w:val="18"/>
          <w:lang w:val="es-MX"/>
        </w:rPr>
        <w:t>prestará al</w:t>
      </w:r>
      <w:r w:rsidRPr="003A52A7">
        <w:rPr>
          <w:rFonts w:ascii="Arial" w:hAnsi="Arial" w:cs="Arial"/>
          <w:sz w:val="18"/>
          <w:szCs w:val="18"/>
          <w:lang w:val="es-MX"/>
        </w:rPr>
        <w:t xml:space="preserve"> </w:t>
      </w:r>
      <w:r w:rsidR="000B6E68" w:rsidRPr="003A52A7">
        <w:rPr>
          <w:rFonts w:ascii="Arial" w:hAnsi="Arial" w:cs="Arial"/>
          <w:sz w:val="18"/>
          <w:szCs w:val="18"/>
          <w:lang w:val="es-MX"/>
        </w:rPr>
        <w:t xml:space="preserve">Usuario </w:t>
      </w:r>
      <w:r w:rsidR="005E5DA5" w:rsidRPr="003A52A7">
        <w:rPr>
          <w:rFonts w:ascii="Arial" w:hAnsi="Arial" w:cs="Arial"/>
          <w:sz w:val="18"/>
          <w:szCs w:val="18"/>
          <w:lang w:val="es-MX"/>
        </w:rPr>
        <w:t xml:space="preserve">al </w:t>
      </w:r>
      <w:r w:rsidR="00614C57" w:rsidRPr="003A52A7">
        <w:rPr>
          <w:rFonts w:ascii="Arial" w:hAnsi="Arial" w:cs="Arial"/>
          <w:sz w:val="18"/>
          <w:szCs w:val="18"/>
          <w:lang w:val="es-MX"/>
        </w:rPr>
        <w:t xml:space="preserve">amparo </w:t>
      </w:r>
      <w:r w:rsidR="00B94364" w:rsidRPr="003A52A7">
        <w:rPr>
          <w:rFonts w:ascii="Arial" w:hAnsi="Arial" w:cs="Arial"/>
          <w:sz w:val="18"/>
          <w:szCs w:val="18"/>
          <w:lang w:val="es-MX"/>
        </w:rPr>
        <w:t>del presente</w:t>
      </w:r>
      <w:r w:rsidRPr="003A52A7">
        <w:rPr>
          <w:rFonts w:ascii="Arial" w:hAnsi="Arial" w:cs="Arial"/>
          <w:sz w:val="18"/>
          <w:szCs w:val="18"/>
          <w:lang w:val="es-MX"/>
        </w:rPr>
        <w:t xml:space="preserve"> Contrato, </w:t>
      </w:r>
      <w:r w:rsidR="00D10AE2" w:rsidRPr="003A52A7">
        <w:rPr>
          <w:rFonts w:ascii="Arial" w:hAnsi="Arial" w:cs="Arial"/>
          <w:sz w:val="18"/>
          <w:szCs w:val="18"/>
          <w:lang w:val="es-MX"/>
        </w:rPr>
        <w:t xml:space="preserve">el </w:t>
      </w:r>
      <w:r w:rsidR="0088248E" w:rsidRPr="0088248E">
        <w:rPr>
          <w:rFonts w:ascii="Arial" w:eastAsia="Arial" w:hAnsi="Arial" w:cs="Arial"/>
          <w:b/>
          <w:sz w:val="20"/>
          <w:szCs w:val="20"/>
          <w:lang w:val="es-MX"/>
        </w:rPr>
        <w:fldChar w:fldCharType="begin">
          <w:ffData>
            <w:name w:val="Texto7"/>
            <w:enabled/>
            <w:calcOnExit w:val="0"/>
            <w:textInput/>
          </w:ffData>
        </w:fldChar>
      </w:r>
      <w:r w:rsidR="0088248E" w:rsidRPr="0088248E">
        <w:rPr>
          <w:rFonts w:ascii="Arial" w:eastAsia="Arial" w:hAnsi="Arial" w:cs="Arial"/>
          <w:b/>
          <w:sz w:val="20"/>
          <w:szCs w:val="20"/>
          <w:lang w:val="es-MX"/>
        </w:rPr>
        <w:instrText xml:space="preserve"> FORMTEXT </w:instrText>
      </w:r>
      <w:r w:rsidR="0088248E" w:rsidRPr="0088248E">
        <w:rPr>
          <w:rFonts w:ascii="Arial" w:eastAsia="Arial" w:hAnsi="Arial" w:cs="Arial"/>
          <w:b/>
          <w:sz w:val="20"/>
          <w:szCs w:val="20"/>
          <w:lang w:val="es-MX"/>
        </w:rPr>
      </w:r>
      <w:r w:rsidR="0088248E" w:rsidRPr="0088248E">
        <w:rPr>
          <w:rFonts w:ascii="Arial" w:eastAsia="Arial" w:hAnsi="Arial" w:cs="Arial"/>
          <w:b/>
          <w:sz w:val="20"/>
          <w:szCs w:val="20"/>
          <w:lang w:val="es-MX"/>
        </w:rPr>
        <w:fldChar w:fldCharType="separate"/>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noProof/>
          <w:sz w:val="20"/>
          <w:szCs w:val="20"/>
          <w:lang w:val="es-MX"/>
        </w:rPr>
        <w:t> </w:t>
      </w:r>
      <w:r w:rsidR="0088248E" w:rsidRPr="0088248E">
        <w:rPr>
          <w:rFonts w:ascii="Arial" w:eastAsia="Arial" w:hAnsi="Arial" w:cs="Arial"/>
          <w:b/>
          <w:sz w:val="20"/>
          <w:szCs w:val="20"/>
          <w:lang w:val="es-MX"/>
        </w:rPr>
        <w:fldChar w:fldCharType="end"/>
      </w:r>
      <w:r w:rsidR="00916B05" w:rsidRPr="003A52A7">
        <w:rPr>
          <w:rFonts w:ascii="Arial" w:hAnsi="Arial" w:cs="Arial"/>
          <w:sz w:val="18"/>
          <w:szCs w:val="18"/>
          <w:lang w:val="es-MX"/>
        </w:rPr>
        <w:t xml:space="preserve"> </w:t>
      </w:r>
      <w:r w:rsidRPr="003A52A7">
        <w:rPr>
          <w:rFonts w:ascii="Arial" w:hAnsi="Arial" w:cs="Arial"/>
          <w:sz w:val="18"/>
          <w:szCs w:val="18"/>
          <w:lang w:val="es-MX"/>
        </w:rPr>
        <w:t xml:space="preserve">pagará a </w:t>
      </w:r>
      <w:r w:rsidRPr="003A52A7">
        <w:rPr>
          <w:rFonts w:ascii="Arial" w:hAnsi="Arial" w:cs="Arial"/>
          <w:spacing w:val="-1"/>
          <w:sz w:val="18"/>
          <w:szCs w:val="18"/>
          <w:lang w:val="es-MX"/>
        </w:rPr>
        <w:t>NPMX</w:t>
      </w:r>
      <w:r w:rsidRPr="003A52A7">
        <w:rPr>
          <w:rFonts w:ascii="Arial" w:hAnsi="Arial" w:cs="Arial"/>
          <w:sz w:val="18"/>
          <w:szCs w:val="18"/>
          <w:lang w:val="es-MX"/>
        </w:rPr>
        <w:t xml:space="preserve">, </w:t>
      </w:r>
      <w:r w:rsidR="00115CDF" w:rsidRPr="003A52A7">
        <w:rPr>
          <w:rFonts w:ascii="Arial" w:hAnsi="Arial" w:cs="Arial"/>
          <w:sz w:val="18"/>
          <w:szCs w:val="18"/>
          <w:lang w:val="es-MX"/>
        </w:rPr>
        <w:t xml:space="preserve">conforme a </w:t>
      </w:r>
      <w:r w:rsidR="000B6E68" w:rsidRPr="003A52A7">
        <w:rPr>
          <w:rFonts w:ascii="Arial" w:hAnsi="Arial" w:cs="Arial"/>
          <w:sz w:val="18"/>
          <w:szCs w:val="18"/>
          <w:lang w:val="es-MX"/>
        </w:rPr>
        <w:t>las tarifas</w:t>
      </w:r>
      <w:r w:rsidR="00115CDF" w:rsidRPr="003A52A7">
        <w:rPr>
          <w:rFonts w:ascii="Arial" w:hAnsi="Arial" w:cs="Arial"/>
          <w:sz w:val="18"/>
          <w:szCs w:val="18"/>
          <w:lang w:val="es-MX"/>
        </w:rPr>
        <w:t xml:space="preserve"> </w:t>
      </w:r>
      <w:r w:rsidR="000B6E68" w:rsidRPr="003A52A7">
        <w:rPr>
          <w:rFonts w:ascii="Arial" w:hAnsi="Arial" w:cs="Arial"/>
          <w:sz w:val="18"/>
          <w:szCs w:val="18"/>
          <w:lang w:val="es-MX"/>
        </w:rPr>
        <w:t>vigentes</w:t>
      </w:r>
      <w:r w:rsidRPr="003A52A7">
        <w:rPr>
          <w:rFonts w:ascii="Arial" w:hAnsi="Arial" w:cs="Arial"/>
          <w:sz w:val="18"/>
          <w:szCs w:val="18"/>
          <w:lang w:val="es-MX"/>
        </w:rPr>
        <w:t xml:space="preserve">, según el tipo de servicio solicitado, mismas que estarán a su disposición en todo momento, </w:t>
      </w:r>
      <w:r w:rsidR="00990449" w:rsidRPr="003A52A7">
        <w:rPr>
          <w:rFonts w:ascii="Arial" w:hAnsi="Arial" w:cs="Arial"/>
          <w:sz w:val="18"/>
          <w:szCs w:val="18"/>
          <w:lang w:val="es-MX"/>
        </w:rPr>
        <w:t xml:space="preserve">asimismo, </w:t>
      </w:r>
      <w:r w:rsidR="000B6E68" w:rsidRPr="003A52A7">
        <w:rPr>
          <w:rFonts w:ascii="Arial" w:hAnsi="Arial" w:cs="Arial"/>
          <w:sz w:val="18"/>
          <w:szCs w:val="18"/>
          <w:lang w:val="es-MX"/>
        </w:rPr>
        <w:t>es obligación de NPMX notificar a la autoridad y al USUARIO en caso de modificación.</w:t>
      </w:r>
    </w:p>
    <w:p w14:paraId="58723D02" w14:textId="77777777" w:rsidR="00A57500" w:rsidRPr="003A52A7" w:rsidRDefault="00A57500" w:rsidP="00805020">
      <w:pPr>
        <w:spacing w:after="0" w:line="240" w:lineRule="auto"/>
        <w:jc w:val="both"/>
        <w:rPr>
          <w:rFonts w:ascii="Arial" w:hAnsi="Arial" w:cs="Arial"/>
          <w:sz w:val="18"/>
          <w:szCs w:val="18"/>
          <w:lang w:val="es-MX"/>
        </w:rPr>
      </w:pPr>
    </w:p>
    <w:p w14:paraId="138B7BB4" w14:textId="7D237B41" w:rsidR="00712471" w:rsidRPr="003A52A7" w:rsidRDefault="00712471" w:rsidP="00805020">
      <w:pPr>
        <w:spacing w:after="0" w:line="240" w:lineRule="auto"/>
        <w:jc w:val="both"/>
        <w:rPr>
          <w:rFonts w:ascii="Arial" w:eastAsia="Arial" w:hAnsi="Arial" w:cs="Arial"/>
          <w:sz w:val="18"/>
          <w:szCs w:val="18"/>
          <w:lang w:val="es-MX"/>
        </w:rPr>
      </w:pPr>
      <w:r w:rsidRPr="003A52A7">
        <w:rPr>
          <w:rFonts w:ascii="Arial" w:hAnsi="Arial" w:cs="Arial"/>
          <w:sz w:val="18"/>
          <w:szCs w:val="18"/>
          <w:lang w:val="es-MX"/>
        </w:rPr>
        <w:t xml:space="preserve">El Usuario conviene desde ahora en que </w:t>
      </w:r>
      <w:r w:rsidRPr="003A52A7">
        <w:rPr>
          <w:rFonts w:ascii="Arial" w:hAnsi="Arial" w:cs="Arial"/>
          <w:spacing w:val="-1"/>
          <w:sz w:val="18"/>
          <w:szCs w:val="18"/>
          <w:lang w:val="es-MX"/>
        </w:rPr>
        <w:t>NPMX</w:t>
      </w:r>
      <w:r w:rsidRPr="003A52A7">
        <w:rPr>
          <w:rFonts w:ascii="Arial" w:hAnsi="Arial" w:cs="Arial"/>
          <w:sz w:val="18"/>
          <w:szCs w:val="18"/>
          <w:lang w:val="es-MX"/>
        </w:rPr>
        <w:t xml:space="preserve"> podrá ajustar en cualquier momento las </w:t>
      </w:r>
      <w:r w:rsidR="000B6E68" w:rsidRPr="003A52A7">
        <w:rPr>
          <w:rFonts w:ascii="Arial" w:hAnsi="Arial" w:cs="Arial"/>
          <w:sz w:val="18"/>
          <w:szCs w:val="18"/>
          <w:lang w:val="es-MX"/>
        </w:rPr>
        <w:t>tarifas</w:t>
      </w:r>
      <w:r w:rsidRPr="003A52A7">
        <w:rPr>
          <w:rFonts w:ascii="Arial" w:hAnsi="Arial" w:cs="Arial"/>
          <w:sz w:val="18"/>
          <w:szCs w:val="18"/>
          <w:lang w:val="es-MX"/>
        </w:rPr>
        <w:t xml:space="preserve"> por sus servicios y por lo tanto acepta pagar a </w:t>
      </w:r>
      <w:r w:rsidRPr="003A52A7">
        <w:rPr>
          <w:rFonts w:ascii="Arial" w:hAnsi="Arial" w:cs="Arial"/>
          <w:spacing w:val="-1"/>
          <w:sz w:val="18"/>
          <w:szCs w:val="18"/>
          <w:lang w:val="es-MX"/>
        </w:rPr>
        <w:t>NPMX</w:t>
      </w:r>
      <w:r w:rsidR="00D62E91" w:rsidRPr="003A52A7">
        <w:rPr>
          <w:rFonts w:ascii="Arial" w:hAnsi="Arial" w:cs="Arial"/>
          <w:sz w:val="18"/>
          <w:szCs w:val="18"/>
          <w:lang w:val="es-MX"/>
        </w:rPr>
        <w:t xml:space="preserve"> las nuevas </w:t>
      </w:r>
      <w:r w:rsidR="000B6E68" w:rsidRPr="003A52A7">
        <w:rPr>
          <w:rFonts w:ascii="Arial" w:hAnsi="Arial" w:cs="Arial"/>
          <w:sz w:val="18"/>
          <w:szCs w:val="18"/>
          <w:lang w:val="es-MX"/>
        </w:rPr>
        <w:t>tarifas</w:t>
      </w:r>
      <w:r w:rsidR="00D62E91" w:rsidRPr="003A52A7">
        <w:rPr>
          <w:rFonts w:ascii="Arial" w:hAnsi="Arial" w:cs="Arial"/>
          <w:sz w:val="18"/>
          <w:szCs w:val="18"/>
          <w:lang w:val="es-MX"/>
        </w:rPr>
        <w:t xml:space="preserve">, que serán publicadas por lo menos </w:t>
      </w:r>
      <w:r w:rsidRPr="003A52A7">
        <w:rPr>
          <w:rFonts w:ascii="Arial" w:hAnsi="Arial" w:cs="Arial"/>
          <w:sz w:val="18"/>
          <w:szCs w:val="18"/>
          <w:lang w:val="es-MX"/>
        </w:rPr>
        <w:t xml:space="preserve">con </w:t>
      </w:r>
      <w:r w:rsidR="000B6E68" w:rsidRPr="003A52A7">
        <w:rPr>
          <w:rFonts w:ascii="Arial" w:hAnsi="Arial" w:cs="Arial"/>
          <w:sz w:val="18"/>
          <w:szCs w:val="18"/>
          <w:lang w:val="es-MX"/>
        </w:rPr>
        <w:t>veinte</w:t>
      </w:r>
      <w:r w:rsidRPr="003A52A7">
        <w:rPr>
          <w:rFonts w:ascii="Arial" w:hAnsi="Arial" w:cs="Arial"/>
          <w:sz w:val="18"/>
          <w:szCs w:val="18"/>
          <w:lang w:val="es-MX"/>
        </w:rPr>
        <w:t xml:space="preserve"> (</w:t>
      </w:r>
      <w:r w:rsidR="000B6E68" w:rsidRPr="003A52A7">
        <w:rPr>
          <w:rFonts w:ascii="Arial" w:hAnsi="Arial" w:cs="Arial"/>
          <w:sz w:val="18"/>
          <w:szCs w:val="18"/>
          <w:lang w:val="es-MX"/>
        </w:rPr>
        <w:t>20</w:t>
      </w:r>
      <w:r w:rsidRPr="003A52A7">
        <w:rPr>
          <w:rFonts w:ascii="Arial" w:hAnsi="Arial" w:cs="Arial"/>
          <w:sz w:val="18"/>
          <w:szCs w:val="18"/>
          <w:lang w:val="es-MX"/>
        </w:rPr>
        <w:t>) días naturales de anticipación a la fecha de entrada en vigor</w:t>
      </w:r>
      <w:r w:rsidR="00B94364" w:rsidRPr="003A52A7">
        <w:rPr>
          <w:rFonts w:ascii="Arial" w:hAnsi="Arial" w:cs="Arial"/>
          <w:sz w:val="18"/>
          <w:szCs w:val="18"/>
          <w:lang w:val="es-MX"/>
        </w:rPr>
        <w:t xml:space="preserve"> de acuerdo con </w:t>
      </w:r>
      <w:r w:rsidR="00E9004D" w:rsidRPr="003A52A7">
        <w:rPr>
          <w:rFonts w:ascii="Arial" w:hAnsi="Arial" w:cs="Arial"/>
          <w:sz w:val="18"/>
          <w:szCs w:val="18"/>
          <w:lang w:val="es-MX"/>
        </w:rPr>
        <w:t xml:space="preserve">el </w:t>
      </w:r>
      <w:r w:rsidR="00637E46" w:rsidRPr="003A52A7">
        <w:rPr>
          <w:rFonts w:ascii="Arial" w:hAnsi="Arial" w:cs="Arial"/>
          <w:sz w:val="18"/>
          <w:szCs w:val="18"/>
          <w:lang w:val="es-MX"/>
        </w:rPr>
        <w:t>artículo</w:t>
      </w:r>
      <w:r w:rsidR="00E9004D" w:rsidRPr="003A52A7">
        <w:rPr>
          <w:rFonts w:ascii="Arial" w:hAnsi="Arial" w:cs="Arial"/>
          <w:sz w:val="18"/>
          <w:szCs w:val="18"/>
          <w:lang w:val="es-MX"/>
        </w:rPr>
        <w:t xml:space="preserve"> 45 de</w:t>
      </w:r>
      <w:r w:rsidR="00B94364" w:rsidRPr="003A52A7">
        <w:rPr>
          <w:rFonts w:ascii="Arial" w:hAnsi="Arial" w:cs="Arial"/>
          <w:sz w:val="18"/>
          <w:szCs w:val="18"/>
          <w:lang w:val="es-MX"/>
        </w:rPr>
        <w:t xml:space="preserve"> </w:t>
      </w:r>
      <w:r w:rsidR="00B94364" w:rsidRPr="003A52A7">
        <w:rPr>
          <w:rFonts w:ascii="Arial" w:eastAsia="Arial" w:hAnsi="Arial" w:cs="Arial"/>
          <w:sz w:val="18"/>
          <w:szCs w:val="18"/>
          <w:lang w:val="es-MX"/>
        </w:rPr>
        <w:t>Ley de Infraestructura de la Calidad.</w:t>
      </w:r>
    </w:p>
    <w:p w14:paraId="2A4E245F" w14:textId="77777777" w:rsidR="00165B68" w:rsidRPr="003A52A7" w:rsidRDefault="00165B68" w:rsidP="00805020">
      <w:pPr>
        <w:spacing w:after="0" w:line="240" w:lineRule="auto"/>
        <w:jc w:val="both"/>
        <w:rPr>
          <w:rFonts w:ascii="Arial" w:eastAsia="Arial" w:hAnsi="Arial" w:cs="Arial"/>
          <w:sz w:val="18"/>
          <w:szCs w:val="18"/>
          <w:lang w:val="es-MX"/>
        </w:rPr>
      </w:pPr>
    </w:p>
    <w:p w14:paraId="016D8008" w14:textId="268C41EF" w:rsidR="00427614" w:rsidRPr="003A52A7" w:rsidRDefault="00712471" w:rsidP="000A10DF">
      <w:pPr>
        <w:spacing w:after="0" w:line="240" w:lineRule="auto"/>
        <w:jc w:val="both"/>
        <w:rPr>
          <w:rFonts w:ascii="Arial" w:eastAsia="Arial" w:hAnsi="Arial" w:cs="Arial"/>
          <w:sz w:val="18"/>
          <w:szCs w:val="18"/>
          <w:lang w:val="es-MX"/>
        </w:rPr>
      </w:pPr>
      <w:r w:rsidRPr="003A52A7">
        <w:rPr>
          <w:rFonts w:ascii="Arial" w:hAnsi="Arial" w:cs="Arial"/>
          <w:sz w:val="18"/>
          <w:szCs w:val="18"/>
          <w:lang w:val="es-MX"/>
        </w:rPr>
        <w:t xml:space="preserve">El Usuario se compromete, en caso de que </w:t>
      </w:r>
      <w:r w:rsidRPr="003A52A7">
        <w:rPr>
          <w:rFonts w:ascii="Arial" w:hAnsi="Arial" w:cs="Arial"/>
          <w:spacing w:val="-1"/>
          <w:sz w:val="18"/>
          <w:szCs w:val="18"/>
          <w:lang w:val="es-MX"/>
        </w:rPr>
        <w:t>NPMX</w:t>
      </w:r>
      <w:r w:rsidRPr="003A52A7">
        <w:rPr>
          <w:rFonts w:ascii="Arial" w:hAnsi="Arial" w:cs="Arial"/>
          <w:sz w:val="18"/>
          <w:szCs w:val="18"/>
          <w:lang w:val="es-MX"/>
        </w:rPr>
        <w:t xml:space="preserve"> tenga que dedicar cantidades extraordinarias de tiempo o de recursos para determinar el cumplimiento o no de los productos con la Norma, y que lo anterior resulte por causas imputables al Usuario, a pagar las cuotas adicionales a </w:t>
      </w:r>
      <w:r w:rsidRPr="003A52A7">
        <w:rPr>
          <w:rFonts w:ascii="Arial" w:hAnsi="Arial" w:cs="Arial"/>
          <w:spacing w:val="-1"/>
          <w:sz w:val="18"/>
          <w:szCs w:val="18"/>
          <w:lang w:val="es-MX"/>
        </w:rPr>
        <w:t>NPMX</w:t>
      </w:r>
      <w:r w:rsidRPr="003A52A7">
        <w:rPr>
          <w:rFonts w:ascii="Arial" w:hAnsi="Arial" w:cs="Arial"/>
          <w:sz w:val="18"/>
          <w:szCs w:val="18"/>
          <w:lang w:val="es-MX"/>
        </w:rPr>
        <w:t xml:space="preserve"> al recibir de éste las facturas correspondientes, siempre y cuando dichas cantidades extraordinarias sean previamente aprobadas por el Usuario por escrito.</w:t>
      </w:r>
    </w:p>
    <w:p w14:paraId="56400520" w14:textId="77777777" w:rsidR="0050412E" w:rsidRPr="003A52A7" w:rsidRDefault="0050412E" w:rsidP="00805020">
      <w:pPr>
        <w:spacing w:after="0" w:line="240" w:lineRule="auto"/>
        <w:jc w:val="both"/>
        <w:rPr>
          <w:rFonts w:ascii="Arial" w:hAnsi="Arial" w:cs="Arial"/>
          <w:b/>
          <w:sz w:val="18"/>
          <w:szCs w:val="18"/>
          <w:lang w:val="es-MX"/>
        </w:rPr>
      </w:pPr>
    </w:p>
    <w:p w14:paraId="2C8C9593" w14:textId="42C8C2A5" w:rsidR="00712471" w:rsidRPr="003A52A7" w:rsidRDefault="00E9004D"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SEPTIMA</w:t>
      </w:r>
      <w:r w:rsidR="00712471" w:rsidRPr="003A52A7">
        <w:rPr>
          <w:rFonts w:eastAsia="Calibri" w:cs="Arial"/>
          <w:bCs w:val="0"/>
          <w:sz w:val="18"/>
          <w:szCs w:val="18"/>
          <w:lang w:val="es-MX"/>
        </w:rPr>
        <w:t>. - CONDICIONES DE EMISIÓN Y USO DEL CERTIFICADO</w:t>
      </w:r>
      <w:r w:rsidR="000B6E68" w:rsidRPr="003A52A7">
        <w:rPr>
          <w:rFonts w:eastAsia="Calibri" w:cs="Arial"/>
          <w:bCs w:val="0"/>
          <w:sz w:val="18"/>
          <w:szCs w:val="18"/>
          <w:lang w:val="es-MX"/>
        </w:rPr>
        <w:t xml:space="preserve"> </w:t>
      </w:r>
    </w:p>
    <w:p w14:paraId="59453524" w14:textId="77777777" w:rsidR="005C7B28" w:rsidRPr="003A52A7" w:rsidRDefault="005C7B28" w:rsidP="00805020">
      <w:pPr>
        <w:spacing w:after="0" w:line="240" w:lineRule="auto"/>
        <w:jc w:val="both"/>
        <w:rPr>
          <w:rFonts w:ascii="Arial" w:hAnsi="Arial" w:cs="Arial"/>
          <w:sz w:val="18"/>
          <w:szCs w:val="18"/>
          <w:lang w:val="es-MX"/>
        </w:rPr>
      </w:pPr>
    </w:p>
    <w:p w14:paraId="369AEA89" w14:textId="247771EF" w:rsidR="00B553D5" w:rsidRPr="003A52A7" w:rsidRDefault="00712471" w:rsidP="00805020">
      <w:pPr>
        <w:spacing w:after="0" w:line="240" w:lineRule="auto"/>
        <w:jc w:val="both"/>
        <w:rPr>
          <w:rFonts w:ascii="Arial" w:eastAsia="Arial" w:hAnsi="Arial" w:cs="Arial"/>
          <w:sz w:val="18"/>
          <w:szCs w:val="18"/>
          <w:lang w:val="es-MX"/>
        </w:rPr>
      </w:pPr>
      <w:r w:rsidRPr="003A52A7">
        <w:rPr>
          <w:rFonts w:ascii="Arial" w:hAnsi="Arial" w:cs="Arial"/>
          <w:sz w:val="18"/>
          <w:szCs w:val="18"/>
          <w:lang w:val="es-MX"/>
        </w:rPr>
        <w:t xml:space="preserve">Si después de realizado el proceso de análisis de la solicitud de certificación del Usuario, </w:t>
      </w:r>
      <w:r w:rsidRPr="003A52A7">
        <w:rPr>
          <w:rFonts w:ascii="Arial" w:hAnsi="Arial" w:cs="Arial"/>
          <w:spacing w:val="-1"/>
          <w:sz w:val="18"/>
          <w:szCs w:val="18"/>
          <w:lang w:val="es-MX"/>
        </w:rPr>
        <w:t>NPMX</w:t>
      </w:r>
      <w:r w:rsidRPr="003A52A7">
        <w:rPr>
          <w:rFonts w:ascii="Arial" w:hAnsi="Arial" w:cs="Arial"/>
          <w:sz w:val="18"/>
          <w:szCs w:val="18"/>
          <w:lang w:val="es-MX"/>
        </w:rPr>
        <w:t xml:space="preserve"> determina que los productos cumplen con las características y especificaciones de la Norma respectiva y con los requisitos del procedimiento de evaluación de la conformidad correspondientes expedirá el certificado correspondiente.</w:t>
      </w:r>
      <w:r w:rsidRPr="003A52A7">
        <w:rPr>
          <w:rFonts w:ascii="Arial" w:eastAsia="Arial" w:hAnsi="Arial" w:cs="Arial"/>
          <w:sz w:val="18"/>
          <w:szCs w:val="18"/>
          <w:lang w:val="es-MX"/>
        </w:rPr>
        <w:t xml:space="preserve"> </w:t>
      </w:r>
    </w:p>
    <w:p w14:paraId="5700BDFD" w14:textId="77777777" w:rsidR="007149BA" w:rsidRPr="003A52A7" w:rsidRDefault="007149BA" w:rsidP="00805020">
      <w:pPr>
        <w:spacing w:after="0" w:line="240" w:lineRule="auto"/>
        <w:jc w:val="both"/>
        <w:rPr>
          <w:rFonts w:ascii="Arial" w:eastAsia="Arial" w:hAnsi="Arial" w:cs="Arial"/>
          <w:sz w:val="18"/>
          <w:szCs w:val="18"/>
          <w:lang w:val="es-MX"/>
        </w:rPr>
      </w:pPr>
    </w:p>
    <w:p w14:paraId="31022E20" w14:textId="1AC5C91E" w:rsidR="006F26A6" w:rsidRPr="003A52A7" w:rsidRDefault="006F26A6" w:rsidP="00805020">
      <w:pPr>
        <w:spacing w:after="0" w:line="240" w:lineRule="auto"/>
        <w:jc w:val="both"/>
        <w:rPr>
          <w:rFonts w:ascii="Arial" w:eastAsia="Arial" w:hAnsi="Arial" w:cs="Arial"/>
          <w:sz w:val="18"/>
          <w:szCs w:val="18"/>
          <w:lang w:val="es-MX"/>
        </w:rPr>
      </w:pPr>
      <w:r w:rsidRPr="003A52A7">
        <w:rPr>
          <w:rFonts w:ascii="Arial" w:eastAsia="Arial" w:hAnsi="Arial" w:cs="Arial"/>
          <w:sz w:val="18"/>
          <w:szCs w:val="18"/>
          <w:lang w:val="es-MX"/>
        </w:rPr>
        <w:t>En caso de que el Usuario obtenga el certificado que demuestre el cumplimiento con el servicio pactado, podrá solicitar la autorización</w:t>
      </w:r>
      <w:r w:rsidR="00C85887" w:rsidRPr="003A52A7">
        <w:rPr>
          <w:rFonts w:ascii="Arial" w:eastAsia="Arial" w:hAnsi="Arial" w:cs="Arial"/>
          <w:sz w:val="18"/>
          <w:szCs w:val="18"/>
          <w:lang w:val="es-MX"/>
        </w:rPr>
        <w:t xml:space="preserve"> para el uso de la marca de conformidad en</w:t>
      </w:r>
      <w:r w:rsidRPr="003A52A7">
        <w:rPr>
          <w:rFonts w:ascii="Arial" w:eastAsia="Arial" w:hAnsi="Arial" w:cs="Arial"/>
          <w:sz w:val="18"/>
          <w:szCs w:val="18"/>
          <w:lang w:val="es-MX"/>
        </w:rPr>
        <w:t xml:space="preserve"> términos establecidos para ello.</w:t>
      </w:r>
    </w:p>
    <w:p w14:paraId="0F14A98A" w14:textId="319B4D79" w:rsidR="00712471" w:rsidRPr="003A52A7" w:rsidRDefault="00712471" w:rsidP="00805020">
      <w:pPr>
        <w:spacing w:after="0" w:line="240" w:lineRule="auto"/>
        <w:jc w:val="both"/>
        <w:rPr>
          <w:rFonts w:ascii="Arial" w:eastAsia="Arial" w:hAnsi="Arial" w:cs="Arial"/>
          <w:sz w:val="18"/>
          <w:szCs w:val="18"/>
          <w:lang w:val="es-MX"/>
        </w:rPr>
      </w:pPr>
    </w:p>
    <w:p w14:paraId="68FBB236" w14:textId="66BC1BE3" w:rsidR="003A1028" w:rsidRPr="003A52A7" w:rsidRDefault="00712471" w:rsidP="00805020">
      <w:pPr>
        <w:pStyle w:val="Textoindependiente"/>
        <w:ind w:left="0" w:right="116"/>
        <w:jc w:val="both"/>
        <w:rPr>
          <w:rFonts w:eastAsia="Calibri" w:cs="Arial"/>
          <w:sz w:val="18"/>
          <w:szCs w:val="18"/>
          <w:lang w:val="es-MX"/>
        </w:rPr>
      </w:pPr>
      <w:r w:rsidRPr="003A52A7">
        <w:rPr>
          <w:rFonts w:eastAsia="Calibri" w:cs="Arial"/>
          <w:sz w:val="18"/>
          <w:szCs w:val="18"/>
          <w:lang w:val="es-MX"/>
        </w:rPr>
        <w:lastRenderedPageBreak/>
        <w:t xml:space="preserve">Si del análisis a que se refiere el párrafo anterior </w:t>
      </w:r>
      <w:r w:rsidRPr="003A52A7">
        <w:rPr>
          <w:rFonts w:cs="Arial"/>
          <w:spacing w:val="-1"/>
          <w:sz w:val="18"/>
          <w:szCs w:val="18"/>
          <w:lang w:val="es-MX"/>
        </w:rPr>
        <w:t>NPMX</w:t>
      </w:r>
      <w:r w:rsidRPr="003A52A7">
        <w:rPr>
          <w:rFonts w:eastAsia="Calibri" w:cs="Arial"/>
          <w:sz w:val="18"/>
          <w:szCs w:val="18"/>
          <w:lang w:val="es-MX"/>
        </w:rPr>
        <w:t xml:space="preserve"> determina que el producto no cumple con las características y especificaciones de la norma aplicada y/o con los requisitos del procedimiento de evaluación de la conformidad </w:t>
      </w:r>
      <w:r w:rsidR="006F26A6" w:rsidRPr="003A52A7">
        <w:rPr>
          <w:rFonts w:eastAsia="Calibri" w:cs="Arial"/>
          <w:sz w:val="18"/>
          <w:szCs w:val="18"/>
          <w:lang w:val="es-MX"/>
        </w:rPr>
        <w:t xml:space="preserve">correspondiente </w:t>
      </w:r>
      <w:r w:rsidRPr="003A52A7">
        <w:rPr>
          <w:rFonts w:eastAsia="Calibri" w:cs="Arial"/>
          <w:sz w:val="18"/>
          <w:szCs w:val="18"/>
          <w:lang w:val="es-MX"/>
        </w:rPr>
        <w:t>emitirá una negación del certificado, debidamente fundada en los incumplimientos detectados.</w:t>
      </w:r>
    </w:p>
    <w:p w14:paraId="5986BBD7" w14:textId="77777777" w:rsidR="00BD07F2" w:rsidRPr="003A52A7" w:rsidRDefault="00BD07F2" w:rsidP="00805020">
      <w:pPr>
        <w:pStyle w:val="Textoindependiente"/>
        <w:ind w:left="0" w:right="116"/>
        <w:jc w:val="both"/>
        <w:rPr>
          <w:rFonts w:eastAsia="Calibri" w:cs="Arial"/>
          <w:sz w:val="18"/>
          <w:szCs w:val="18"/>
          <w:lang w:val="es-MX"/>
        </w:rPr>
      </w:pPr>
    </w:p>
    <w:p w14:paraId="2568CE8C" w14:textId="5815A1B9" w:rsidR="00407549" w:rsidRPr="003A52A7" w:rsidRDefault="00712471" w:rsidP="00805020">
      <w:pPr>
        <w:pStyle w:val="Textoindependiente"/>
        <w:ind w:left="0" w:right="115"/>
        <w:jc w:val="both"/>
        <w:rPr>
          <w:rFonts w:eastAsia="Calibri" w:cs="Arial"/>
          <w:sz w:val="18"/>
          <w:szCs w:val="18"/>
          <w:lang w:val="es-MX"/>
        </w:rPr>
      </w:pPr>
      <w:r w:rsidRPr="003A52A7">
        <w:rPr>
          <w:rFonts w:eastAsia="Calibri" w:cs="Arial"/>
          <w:sz w:val="18"/>
          <w:szCs w:val="18"/>
          <w:lang w:val="es-MX"/>
        </w:rPr>
        <w:t>El Usuario que obtenga el certificado se obliga en todo moment</w:t>
      </w:r>
      <w:r w:rsidR="00483B9C" w:rsidRPr="003A52A7">
        <w:rPr>
          <w:rFonts w:eastAsia="Calibri" w:cs="Arial"/>
          <w:sz w:val="18"/>
          <w:szCs w:val="18"/>
          <w:lang w:val="es-MX"/>
        </w:rPr>
        <w:t>o a lo siguiente: (i) Utilizar</w:t>
      </w:r>
      <w:r w:rsidRPr="003A52A7">
        <w:rPr>
          <w:rFonts w:eastAsia="Calibri" w:cs="Arial"/>
          <w:sz w:val="18"/>
          <w:szCs w:val="18"/>
          <w:lang w:val="es-MX"/>
        </w:rPr>
        <w:t xml:space="preserve"> la </w:t>
      </w:r>
      <w:r w:rsidR="00483B9C" w:rsidRPr="003A52A7">
        <w:rPr>
          <w:rFonts w:eastAsia="Calibri" w:cs="Arial"/>
          <w:sz w:val="18"/>
          <w:szCs w:val="18"/>
          <w:lang w:val="es-MX"/>
        </w:rPr>
        <w:t>Marca de Conformidad</w:t>
      </w:r>
      <w:r w:rsidRPr="003A52A7">
        <w:rPr>
          <w:rFonts w:eastAsia="Calibri" w:cs="Arial"/>
          <w:sz w:val="18"/>
          <w:szCs w:val="18"/>
          <w:lang w:val="es-MX"/>
        </w:rPr>
        <w:t xml:space="preserve"> que le  corresponda  según  la  Cláusula</w:t>
      </w:r>
      <w:r w:rsidR="00620F82" w:rsidRPr="003A52A7">
        <w:rPr>
          <w:rFonts w:eastAsia="Calibri" w:cs="Arial"/>
          <w:sz w:val="18"/>
          <w:szCs w:val="18"/>
          <w:lang w:val="es-MX"/>
        </w:rPr>
        <w:t xml:space="preserve"> octava</w:t>
      </w:r>
      <w:r w:rsidR="000B6E68" w:rsidRPr="003A52A7">
        <w:rPr>
          <w:rFonts w:eastAsia="Calibri" w:cs="Arial"/>
          <w:sz w:val="18"/>
          <w:szCs w:val="18"/>
          <w:lang w:val="es-MX"/>
        </w:rPr>
        <w:t xml:space="preserve"> </w:t>
      </w:r>
      <w:r w:rsidRPr="003A52A7">
        <w:rPr>
          <w:rFonts w:eastAsia="Calibri" w:cs="Arial"/>
          <w:sz w:val="18"/>
          <w:szCs w:val="18"/>
          <w:lang w:val="es-MX"/>
        </w:rPr>
        <w:t xml:space="preserve">en  los productos certificados; (ii) No alterar, añadir, enmendar o falsificar de ninguna manera los certificados; (iii) No utilizarlos para fines distintos al de su otorgamiento; (iv) No utilizar la </w:t>
      </w:r>
      <w:r w:rsidR="00483B9C" w:rsidRPr="003A52A7">
        <w:rPr>
          <w:rFonts w:eastAsia="Calibri" w:cs="Arial"/>
          <w:sz w:val="18"/>
          <w:szCs w:val="18"/>
          <w:lang w:val="es-MX"/>
        </w:rPr>
        <w:t>C</w:t>
      </w:r>
      <w:r w:rsidRPr="003A52A7">
        <w:rPr>
          <w:rFonts w:eastAsia="Calibri" w:cs="Arial"/>
          <w:sz w:val="18"/>
          <w:szCs w:val="18"/>
          <w:lang w:val="es-MX"/>
        </w:rPr>
        <w:t>ontraseña</w:t>
      </w:r>
      <w:r w:rsidR="00483B9C" w:rsidRPr="003A52A7">
        <w:rPr>
          <w:rFonts w:eastAsia="Calibri" w:cs="Arial"/>
          <w:sz w:val="18"/>
          <w:szCs w:val="18"/>
          <w:lang w:val="es-MX"/>
        </w:rPr>
        <w:t xml:space="preserve"> Oficial NOM (cuando aplique)</w:t>
      </w:r>
      <w:r w:rsidR="00AA7F80" w:rsidRPr="003A52A7">
        <w:rPr>
          <w:rFonts w:eastAsia="Calibri" w:cs="Arial"/>
          <w:sz w:val="18"/>
          <w:szCs w:val="18"/>
          <w:lang w:val="es-MX"/>
        </w:rPr>
        <w:t xml:space="preserve"> y Marca de Conformidad</w:t>
      </w:r>
      <w:r w:rsidRPr="003A52A7">
        <w:rPr>
          <w:rFonts w:eastAsia="Calibri" w:cs="Arial"/>
          <w:sz w:val="18"/>
          <w:szCs w:val="18"/>
          <w:lang w:val="es-MX"/>
        </w:rPr>
        <w:t xml:space="preserve"> para fines distintos al de su otorgamiento; (v) No ostentarse frente al público en general que todos sus productos están certificados por </w:t>
      </w:r>
      <w:r w:rsidRPr="003A52A7">
        <w:rPr>
          <w:rFonts w:cs="Arial"/>
          <w:spacing w:val="-1"/>
          <w:sz w:val="18"/>
          <w:szCs w:val="18"/>
          <w:lang w:val="es-MX"/>
        </w:rPr>
        <w:t>NPMX</w:t>
      </w:r>
      <w:r w:rsidRPr="003A52A7">
        <w:rPr>
          <w:rFonts w:eastAsia="Calibri" w:cs="Arial"/>
          <w:sz w:val="18"/>
          <w:szCs w:val="18"/>
          <w:lang w:val="es-MX"/>
        </w:rPr>
        <w:t xml:space="preserve">, en el entendido de que tendrá el Usuario, la facultad de hacerlo </w:t>
      </w:r>
      <w:r w:rsidR="00F64660" w:rsidRPr="003A52A7">
        <w:rPr>
          <w:rFonts w:eastAsia="Calibri" w:cs="Arial"/>
          <w:sz w:val="18"/>
          <w:szCs w:val="18"/>
          <w:lang w:val="es-MX"/>
        </w:rPr>
        <w:t>en</w:t>
      </w:r>
      <w:r w:rsidRPr="003A52A7">
        <w:rPr>
          <w:rFonts w:eastAsia="Calibri" w:cs="Arial"/>
          <w:sz w:val="18"/>
          <w:szCs w:val="18"/>
          <w:lang w:val="es-MX"/>
        </w:rPr>
        <w:t xml:space="preserve"> aquellos</w:t>
      </w:r>
      <w:r w:rsidR="00F64660" w:rsidRPr="003A52A7">
        <w:rPr>
          <w:rFonts w:eastAsia="Calibri" w:cs="Arial"/>
          <w:sz w:val="18"/>
          <w:szCs w:val="18"/>
          <w:lang w:val="es-MX"/>
        </w:rPr>
        <w:t xml:space="preserve"> certificados emitidos por NPMX</w:t>
      </w:r>
      <w:r w:rsidRPr="003A52A7">
        <w:rPr>
          <w:rFonts w:eastAsia="Calibri" w:cs="Arial"/>
          <w:sz w:val="18"/>
          <w:szCs w:val="18"/>
          <w:lang w:val="es-MX"/>
        </w:rPr>
        <w:t xml:space="preserve">; (vi) La vigencia de los certificados emitidos por </w:t>
      </w:r>
      <w:r w:rsidRPr="003A52A7">
        <w:rPr>
          <w:rFonts w:cs="Arial"/>
          <w:spacing w:val="-1"/>
          <w:sz w:val="18"/>
          <w:szCs w:val="18"/>
          <w:lang w:val="es-MX"/>
        </w:rPr>
        <w:t>NPMX</w:t>
      </w:r>
      <w:r w:rsidRPr="003A52A7">
        <w:rPr>
          <w:rFonts w:eastAsia="Calibri" w:cs="Arial"/>
          <w:sz w:val="18"/>
          <w:szCs w:val="18"/>
          <w:lang w:val="es-MX"/>
        </w:rPr>
        <w:t xml:space="preserve">, estará sujeta al cumplimiento del programa de visitas de seguimiento dispuesto para los productos dentro del alcance de las certificaciones emitidas. En caso de que el usuario no atienda las visitas en tiempo y forma, según procedimientos de </w:t>
      </w:r>
      <w:r w:rsidRPr="003A52A7">
        <w:rPr>
          <w:rFonts w:cs="Arial"/>
          <w:spacing w:val="-1"/>
          <w:sz w:val="18"/>
          <w:szCs w:val="18"/>
          <w:lang w:val="es-MX"/>
        </w:rPr>
        <w:t>NPMX</w:t>
      </w:r>
      <w:r w:rsidRPr="003A52A7">
        <w:rPr>
          <w:rFonts w:eastAsia="Calibri" w:cs="Arial"/>
          <w:sz w:val="18"/>
          <w:szCs w:val="18"/>
          <w:lang w:val="es-MX"/>
        </w:rPr>
        <w:t xml:space="preserve">, los certificados serán cancelados; (vii) No cederlos, ni transmitirlos, o en ninguna otra forma permitir su uso a tercera persona, sin el consentimiento previo y por escrito de </w:t>
      </w:r>
      <w:r w:rsidRPr="003A52A7">
        <w:rPr>
          <w:rFonts w:cs="Arial"/>
          <w:spacing w:val="-1"/>
          <w:sz w:val="18"/>
          <w:szCs w:val="18"/>
          <w:lang w:val="es-MX"/>
        </w:rPr>
        <w:t>NPMX</w:t>
      </w:r>
      <w:r w:rsidR="00C85887" w:rsidRPr="003A52A7">
        <w:rPr>
          <w:rFonts w:cs="Arial"/>
          <w:spacing w:val="-1"/>
          <w:sz w:val="18"/>
          <w:szCs w:val="18"/>
          <w:lang w:val="es-MX"/>
        </w:rPr>
        <w:t xml:space="preserve"> cuando así proceda</w:t>
      </w:r>
      <w:r w:rsidRPr="003A52A7">
        <w:rPr>
          <w:rFonts w:eastAsia="Calibri" w:cs="Arial"/>
          <w:sz w:val="18"/>
          <w:szCs w:val="18"/>
          <w:lang w:val="es-MX"/>
        </w:rPr>
        <w:t>; y (viii) Para fines de este contrato, se considera que el usuario es el propietario de los certificados que puedan llegar a emitirse.</w:t>
      </w:r>
    </w:p>
    <w:p w14:paraId="40C8A2FB" w14:textId="77777777" w:rsidR="00407549" w:rsidRPr="003A52A7" w:rsidRDefault="00407549" w:rsidP="00805020">
      <w:pPr>
        <w:pStyle w:val="Textoindependiente"/>
        <w:ind w:left="0" w:right="115"/>
        <w:jc w:val="both"/>
        <w:rPr>
          <w:rFonts w:eastAsia="Calibri" w:cs="Arial"/>
          <w:sz w:val="18"/>
          <w:szCs w:val="18"/>
          <w:lang w:val="es-MX"/>
        </w:rPr>
      </w:pPr>
    </w:p>
    <w:p w14:paraId="66C799E0" w14:textId="77777777" w:rsidR="00B55B4E" w:rsidRPr="003A52A7" w:rsidRDefault="00B55B4E" w:rsidP="00B55B4E">
      <w:pPr>
        <w:spacing w:after="0" w:line="240" w:lineRule="auto"/>
        <w:jc w:val="both"/>
        <w:rPr>
          <w:rFonts w:ascii="Arial" w:hAnsi="Arial" w:cs="Arial"/>
          <w:sz w:val="18"/>
          <w:szCs w:val="18"/>
          <w:lang w:val="es-MX"/>
        </w:rPr>
      </w:pPr>
      <w:r w:rsidRPr="003A52A7">
        <w:rPr>
          <w:rFonts w:ascii="Arial" w:hAnsi="Arial" w:cs="Arial"/>
          <w:sz w:val="18"/>
          <w:szCs w:val="18"/>
          <w:lang w:val="es-MX"/>
        </w:rPr>
        <w:t>NPMX, ejerce el control especificado por el esquema de certificación sobre la propiedad, el uso y la visualización de licencias, certificados, marcas de conformidad o cualquier otro mecanismo para indicar que el producto está certificado.</w:t>
      </w:r>
    </w:p>
    <w:p w14:paraId="187F619D" w14:textId="77777777" w:rsidR="00B55B4E" w:rsidRPr="003A52A7" w:rsidRDefault="00B55B4E" w:rsidP="00B55B4E">
      <w:pPr>
        <w:spacing w:after="0" w:line="240" w:lineRule="auto"/>
        <w:jc w:val="both"/>
        <w:rPr>
          <w:rFonts w:ascii="Arial" w:hAnsi="Arial" w:cs="Arial"/>
          <w:sz w:val="18"/>
          <w:szCs w:val="18"/>
          <w:lang w:val="es-MX"/>
        </w:rPr>
      </w:pPr>
    </w:p>
    <w:p w14:paraId="69D09422" w14:textId="0C3B984E" w:rsidR="00B55B4E" w:rsidRPr="003A52A7" w:rsidRDefault="00B55B4E" w:rsidP="00B55B4E">
      <w:pPr>
        <w:spacing w:after="0" w:line="240" w:lineRule="auto"/>
        <w:jc w:val="both"/>
        <w:rPr>
          <w:rFonts w:ascii="Arial" w:hAnsi="Arial" w:cs="Arial"/>
          <w:sz w:val="18"/>
          <w:szCs w:val="18"/>
          <w:lang w:val="es-MX"/>
        </w:rPr>
      </w:pPr>
      <w:r w:rsidRPr="003A52A7">
        <w:rPr>
          <w:rFonts w:ascii="Arial" w:hAnsi="Arial" w:cs="Arial"/>
          <w:sz w:val="18"/>
          <w:szCs w:val="18"/>
          <w:lang w:val="es-MX"/>
        </w:rPr>
        <w:t xml:space="preserve">Las referencias incorrectas al esquema de certificación, o el uso engañoso de las licencias, los certificados, las marcas de conformidad o cualquier otro mecanismo para indicar que un producto está certificado, que se encuentren en la documentación o en otra publicidad, se deben tratar mediante una </w:t>
      </w:r>
      <w:r w:rsidR="00FA48BB" w:rsidRPr="003A52A7">
        <w:rPr>
          <w:rFonts w:ascii="Arial" w:hAnsi="Arial" w:cs="Arial"/>
          <w:sz w:val="18"/>
          <w:szCs w:val="18"/>
          <w:lang w:val="es-MX"/>
        </w:rPr>
        <w:t xml:space="preserve">acción adecuada es decir una </w:t>
      </w:r>
      <w:r w:rsidR="00C0399C" w:rsidRPr="003A52A7">
        <w:rPr>
          <w:rFonts w:ascii="Arial" w:hAnsi="Arial" w:cs="Arial"/>
          <w:sz w:val="18"/>
          <w:szCs w:val="18"/>
          <w:lang w:val="es-MX"/>
        </w:rPr>
        <w:t>notificación formal</w:t>
      </w:r>
      <w:r w:rsidRPr="003A52A7">
        <w:rPr>
          <w:rFonts w:ascii="Arial" w:hAnsi="Arial" w:cs="Arial"/>
          <w:sz w:val="18"/>
          <w:szCs w:val="18"/>
          <w:lang w:val="es-MX"/>
        </w:rPr>
        <w:t>.</w:t>
      </w:r>
      <w:r w:rsidR="00FA48BB" w:rsidRPr="003A52A7">
        <w:rPr>
          <w:rFonts w:ascii="Arial" w:hAnsi="Arial" w:cs="Arial"/>
          <w:sz w:val="18"/>
          <w:szCs w:val="18"/>
          <w:lang w:val="es-MX"/>
        </w:rPr>
        <w:t xml:space="preserve"> </w:t>
      </w:r>
    </w:p>
    <w:p w14:paraId="43992FB2" w14:textId="77777777" w:rsidR="00B55B4E" w:rsidRPr="003A52A7" w:rsidRDefault="00B55B4E" w:rsidP="00805020">
      <w:pPr>
        <w:pStyle w:val="Textoindependiente"/>
        <w:ind w:left="0" w:right="115"/>
        <w:jc w:val="both"/>
        <w:rPr>
          <w:rFonts w:eastAsia="Calibri" w:cs="Arial"/>
          <w:sz w:val="18"/>
          <w:szCs w:val="18"/>
          <w:lang w:val="es-MX"/>
        </w:rPr>
      </w:pPr>
    </w:p>
    <w:p w14:paraId="4F68DD97" w14:textId="102913AD" w:rsidR="00343940" w:rsidRPr="003A52A7" w:rsidRDefault="00712471" w:rsidP="003A52A7">
      <w:pPr>
        <w:widowControl/>
        <w:spacing w:after="160" w:line="240" w:lineRule="auto"/>
        <w:jc w:val="both"/>
        <w:rPr>
          <w:rFonts w:ascii="Arial" w:hAnsi="Arial" w:cs="Arial"/>
          <w:sz w:val="18"/>
          <w:szCs w:val="18"/>
          <w:lang w:val="es-MX"/>
        </w:rPr>
      </w:pPr>
      <w:r w:rsidRPr="003A52A7">
        <w:rPr>
          <w:rFonts w:ascii="Arial" w:hAnsi="Arial" w:cs="Arial"/>
          <w:sz w:val="18"/>
          <w:szCs w:val="18"/>
          <w:lang w:val="es-MX"/>
        </w:rPr>
        <w:t xml:space="preserve">El incumplimiento a las obligaciones que de manera enunciativa más no limitativa se listan en esta cláusula, así como cualquier otro, que a juicio de NPMX sea grave, dará lugar a la cancelación del certificado o dictamen, así como a la rescisión del contrato en los términos de la Cláusula </w:t>
      </w:r>
      <w:r w:rsidR="00D14BD6" w:rsidRPr="003A52A7">
        <w:rPr>
          <w:rFonts w:ascii="Arial" w:hAnsi="Arial" w:cs="Arial"/>
          <w:sz w:val="18"/>
          <w:szCs w:val="18"/>
          <w:lang w:val="es-MX"/>
        </w:rPr>
        <w:t>Décima</w:t>
      </w:r>
      <w:r w:rsidRPr="003A52A7">
        <w:rPr>
          <w:rFonts w:ascii="Arial" w:hAnsi="Arial" w:cs="Arial"/>
          <w:sz w:val="18"/>
          <w:szCs w:val="18"/>
          <w:lang w:val="es-MX"/>
        </w:rPr>
        <w:t>, siempre y cuando previamente se notifique al Usuario la causa y ésta resulte en un inc</w:t>
      </w:r>
      <w:r w:rsidR="00C03B15" w:rsidRPr="003A52A7">
        <w:rPr>
          <w:rFonts w:ascii="Arial" w:hAnsi="Arial" w:cs="Arial"/>
          <w:sz w:val="18"/>
          <w:szCs w:val="18"/>
          <w:lang w:val="es-MX"/>
        </w:rPr>
        <w:t>umplimiento directo del Usuario, de conformidad con la Ley de Infraestructura de la Calida</w:t>
      </w:r>
      <w:r w:rsidR="00FC7A6D" w:rsidRPr="003A52A7">
        <w:rPr>
          <w:rFonts w:ascii="Arial" w:hAnsi="Arial" w:cs="Arial"/>
          <w:sz w:val="18"/>
          <w:szCs w:val="18"/>
          <w:lang w:val="es-MX"/>
        </w:rPr>
        <w:t>d y ley aplicable</w:t>
      </w:r>
      <w:r w:rsidR="00C03B15" w:rsidRPr="003A52A7">
        <w:rPr>
          <w:rFonts w:ascii="Arial" w:hAnsi="Arial" w:cs="Arial"/>
          <w:sz w:val="18"/>
          <w:szCs w:val="18"/>
          <w:lang w:val="es-MX"/>
        </w:rPr>
        <w:t>.</w:t>
      </w:r>
    </w:p>
    <w:p w14:paraId="7426378B" w14:textId="77777777" w:rsidR="009D1675" w:rsidRPr="003A52A7" w:rsidRDefault="009D1675" w:rsidP="00343940">
      <w:pPr>
        <w:pStyle w:val="Ttulo1"/>
        <w:tabs>
          <w:tab w:val="left" w:pos="480"/>
        </w:tabs>
        <w:ind w:left="0" w:firstLine="0"/>
        <w:jc w:val="both"/>
        <w:rPr>
          <w:rFonts w:eastAsia="Calibri" w:cs="Arial"/>
          <w:bCs w:val="0"/>
          <w:sz w:val="18"/>
          <w:szCs w:val="18"/>
          <w:lang w:val="es-MX"/>
        </w:rPr>
      </w:pPr>
    </w:p>
    <w:p w14:paraId="0E04C893" w14:textId="3932A802" w:rsidR="00712471" w:rsidRPr="003A52A7" w:rsidRDefault="00E9004D"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OCTAVA</w:t>
      </w:r>
      <w:r w:rsidR="00712471" w:rsidRPr="003A52A7">
        <w:rPr>
          <w:rFonts w:eastAsia="Calibri" w:cs="Arial"/>
          <w:bCs w:val="0"/>
          <w:strike/>
          <w:sz w:val="18"/>
          <w:szCs w:val="18"/>
          <w:lang w:val="es-MX"/>
        </w:rPr>
        <w:t>.</w:t>
      </w:r>
      <w:r w:rsidR="00712471" w:rsidRPr="003A52A7">
        <w:rPr>
          <w:rFonts w:eastAsia="Calibri" w:cs="Arial"/>
          <w:bCs w:val="0"/>
          <w:sz w:val="18"/>
          <w:szCs w:val="18"/>
          <w:lang w:val="es-MX"/>
        </w:rPr>
        <w:t xml:space="preserve"> - CONDICIONES DE USO DE LA CONTRASEÑA</w:t>
      </w:r>
      <w:r w:rsidR="0094283B" w:rsidRPr="003A52A7">
        <w:rPr>
          <w:rFonts w:eastAsia="Calibri" w:cs="Arial"/>
          <w:bCs w:val="0"/>
          <w:sz w:val="18"/>
          <w:szCs w:val="18"/>
          <w:lang w:val="es-MX"/>
        </w:rPr>
        <w:t xml:space="preserve"> OFICIAL</w:t>
      </w:r>
      <w:r w:rsidR="00203417" w:rsidRPr="003A52A7">
        <w:rPr>
          <w:rFonts w:eastAsia="Calibri" w:cs="Arial"/>
          <w:bCs w:val="0"/>
          <w:sz w:val="18"/>
          <w:szCs w:val="18"/>
          <w:lang w:val="es-MX"/>
        </w:rPr>
        <w:t xml:space="preserve"> NOM</w:t>
      </w:r>
      <w:r w:rsidR="00573AE4" w:rsidRPr="003A52A7">
        <w:rPr>
          <w:rFonts w:eastAsia="Calibri" w:cs="Arial"/>
          <w:bCs w:val="0"/>
          <w:sz w:val="18"/>
          <w:szCs w:val="18"/>
          <w:lang w:val="es-MX"/>
        </w:rPr>
        <w:t xml:space="preserve"> “MARCA DE CONFORMIDAD”</w:t>
      </w:r>
      <w:r w:rsidR="00712471" w:rsidRPr="003A52A7">
        <w:rPr>
          <w:rFonts w:eastAsia="Calibri" w:cs="Arial"/>
          <w:bCs w:val="0"/>
          <w:sz w:val="18"/>
          <w:szCs w:val="18"/>
          <w:lang w:val="es-MX"/>
        </w:rPr>
        <w:t>:</w:t>
      </w:r>
    </w:p>
    <w:p w14:paraId="52BC0E4B" w14:textId="549D76B5" w:rsidR="00A57500" w:rsidRPr="003A52A7" w:rsidRDefault="00712471" w:rsidP="00805020">
      <w:pPr>
        <w:spacing w:after="0" w:line="240" w:lineRule="auto"/>
        <w:jc w:val="both"/>
        <w:rPr>
          <w:rFonts w:ascii="Arial" w:hAnsi="Arial" w:cs="Arial"/>
          <w:sz w:val="18"/>
          <w:szCs w:val="18"/>
          <w:lang w:val="es-MX"/>
        </w:rPr>
      </w:pPr>
      <w:r w:rsidRPr="003A52A7">
        <w:rPr>
          <w:rFonts w:ascii="Arial" w:hAnsi="Arial" w:cs="Arial"/>
          <w:sz w:val="18"/>
          <w:szCs w:val="18"/>
          <w:lang w:val="es-MX"/>
        </w:rPr>
        <w:t xml:space="preserve">En caso que el Usuario obtenga el certificado se obliga de </w:t>
      </w:r>
      <w:r w:rsidR="0094283B" w:rsidRPr="003A52A7">
        <w:rPr>
          <w:rFonts w:ascii="Arial" w:hAnsi="Arial" w:cs="Arial"/>
          <w:sz w:val="18"/>
          <w:szCs w:val="18"/>
          <w:lang w:val="es-MX"/>
        </w:rPr>
        <w:t>forma automática a utilizar la C</w:t>
      </w:r>
      <w:r w:rsidRPr="003A52A7">
        <w:rPr>
          <w:rFonts w:ascii="Arial" w:hAnsi="Arial" w:cs="Arial"/>
          <w:sz w:val="18"/>
          <w:szCs w:val="18"/>
          <w:lang w:val="es-MX"/>
        </w:rPr>
        <w:t xml:space="preserve">ontraseña </w:t>
      </w:r>
      <w:r w:rsidR="0094283B" w:rsidRPr="003A52A7">
        <w:rPr>
          <w:rFonts w:ascii="Arial" w:hAnsi="Arial" w:cs="Arial"/>
          <w:sz w:val="18"/>
          <w:szCs w:val="18"/>
          <w:lang w:val="es-MX"/>
        </w:rPr>
        <w:t xml:space="preserve">Oficial NOM </w:t>
      </w:r>
      <w:r w:rsidR="00914E30" w:rsidRPr="003A52A7">
        <w:rPr>
          <w:rFonts w:ascii="Arial" w:hAnsi="Arial" w:cs="Arial"/>
          <w:sz w:val="18"/>
          <w:szCs w:val="18"/>
          <w:lang w:val="es-MX"/>
        </w:rPr>
        <w:t xml:space="preserve">(cuando aplique) </w:t>
      </w:r>
      <w:r w:rsidRPr="003A52A7">
        <w:rPr>
          <w:rFonts w:ascii="Arial" w:hAnsi="Arial" w:cs="Arial"/>
          <w:sz w:val="18"/>
          <w:szCs w:val="18"/>
          <w:lang w:val="es-MX"/>
        </w:rPr>
        <w:t xml:space="preserve">que corresponda en todos los productos que cuenten con el certificado emitido por </w:t>
      </w:r>
      <w:r w:rsidRPr="003A52A7">
        <w:rPr>
          <w:rFonts w:ascii="Arial" w:hAnsi="Arial" w:cs="Arial"/>
          <w:spacing w:val="-1"/>
          <w:sz w:val="18"/>
          <w:szCs w:val="18"/>
          <w:lang w:val="es-MX"/>
        </w:rPr>
        <w:t>NPMX</w:t>
      </w:r>
      <w:r w:rsidRPr="003A52A7">
        <w:rPr>
          <w:rFonts w:ascii="Arial" w:hAnsi="Arial" w:cs="Arial"/>
          <w:sz w:val="18"/>
          <w:szCs w:val="18"/>
          <w:lang w:val="es-MX"/>
        </w:rPr>
        <w:t xml:space="preserve">, cumpliendo con el Reglamento de Uso de las Contraseñas vigente, con los manuales y procedimientos, con las indicaciones de la autoridad competente, así como con las disposiciones siguientes: (1) La </w:t>
      </w:r>
      <w:r w:rsidR="00914E30" w:rsidRPr="003A52A7">
        <w:rPr>
          <w:rFonts w:ascii="Arial" w:hAnsi="Arial" w:cs="Arial"/>
          <w:sz w:val="18"/>
          <w:szCs w:val="18"/>
          <w:lang w:val="es-MX"/>
        </w:rPr>
        <w:t>Contraseña O</w:t>
      </w:r>
      <w:r w:rsidRPr="003A52A7">
        <w:rPr>
          <w:rFonts w:ascii="Arial" w:hAnsi="Arial" w:cs="Arial"/>
          <w:sz w:val="18"/>
          <w:szCs w:val="18"/>
          <w:lang w:val="es-MX"/>
        </w:rPr>
        <w:t>ficial</w:t>
      </w:r>
      <w:r w:rsidR="00914E30" w:rsidRPr="003A52A7">
        <w:rPr>
          <w:rFonts w:ascii="Arial" w:hAnsi="Arial" w:cs="Arial"/>
          <w:sz w:val="18"/>
          <w:szCs w:val="18"/>
          <w:lang w:val="es-MX"/>
        </w:rPr>
        <w:t xml:space="preserve"> NOM</w:t>
      </w:r>
      <w:r w:rsidRPr="003A52A7">
        <w:rPr>
          <w:rFonts w:ascii="Arial" w:hAnsi="Arial" w:cs="Arial"/>
          <w:sz w:val="18"/>
          <w:szCs w:val="18"/>
          <w:lang w:val="es-MX"/>
        </w:rPr>
        <w:t xml:space="preserve"> deberá utilizarse obligatoriamente en </w:t>
      </w:r>
      <w:r w:rsidRPr="003A52A7">
        <w:rPr>
          <w:rFonts w:ascii="Arial" w:hAnsi="Arial" w:cs="Arial"/>
          <w:sz w:val="18"/>
          <w:szCs w:val="18"/>
          <w:lang w:val="es-MX"/>
        </w:rPr>
        <w:t>el producto</w:t>
      </w:r>
      <w:r w:rsidR="00914E30" w:rsidRPr="003A52A7">
        <w:rPr>
          <w:rFonts w:ascii="Arial" w:hAnsi="Arial" w:cs="Arial"/>
          <w:sz w:val="18"/>
          <w:szCs w:val="18"/>
          <w:lang w:val="es-MX"/>
        </w:rPr>
        <w:t xml:space="preserve"> (cuando aplique)</w:t>
      </w:r>
      <w:r w:rsidR="001509AB" w:rsidRPr="003A52A7">
        <w:rPr>
          <w:rFonts w:ascii="Arial" w:hAnsi="Arial" w:cs="Arial"/>
          <w:sz w:val="18"/>
          <w:szCs w:val="18"/>
          <w:lang w:val="es-MX"/>
        </w:rPr>
        <w:t xml:space="preserve"> de acuerdo a la NOM-</w:t>
      </w:r>
      <w:r w:rsidR="004F1D18" w:rsidRPr="003A52A7">
        <w:rPr>
          <w:rFonts w:ascii="Arial" w:hAnsi="Arial" w:cs="Arial"/>
          <w:sz w:val="18"/>
          <w:szCs w:val="18"/>
          <w:lang w:val="es-MX"/>
        </w:rPr>
        <w:t>106-SCFI vigente</w:t>
      </w:r>
      <w:r w:rsidR="00CF1FF8" w:rsidRPr="003A52A7">
        <w:rPr>
          <w:rFonts w:ascii="Arial" w:hAnsi="Arial" w:cs="Arial"/>
          <w:sz w:val="18"/>
          <w:szCs w:val="18"/>
          <w:lang w:val="es-MX"/>
        </w:rPr>
        <w:t xml:space="preserve"> o el que la sustituya</w:t>
      </w:r>
      <w:r w:rsidRPr="003A52A7">
        <w:rPr>
          <w:rFonts w:ascii="Arial" w:hAnsi="Arial" w:cs="Arial"/>
          <w:sz w:val="18"/>
          <w:szCs w:val="18"/>
          <w:lang w:val="es-MX"/>
        </w:rPr>
        <w:t xml:space="preserve">.  </w:t>
      </w:r>
      <w:r w:rsidR="00CA15C9" w:rsidRPr="003A52A7">
        <w:rPr>
          <w:rFonts w:ascii="Arial" w:hAnsi="Arial" w:cs="Arial"/>
          <w:sz w:val="18"/>
          <w:szCs w:val="18"/>
          <w:lang w:val="es-MX"/>
        </w:rPr>
        <w:t xml:space="preserve">Por </w:t>
      </w:r>
      <w:r w:rsidR="002B181C" w:rsidRPr="003A52A7">
        <w:rPr>
          <w:rFonts w:ascii="Arial" w:hAnsi="Arial" w:cs="Arial"/>
          <w:sz w:val="18"/>
          <w:szCs w:val="18"/>
          <w:lang w:val="es-MX"/>
        </w:rPr>
        <w:t>lo tanto</w:t>
      </w:r>
      <w:r w:rsidRPr="003A52A7">
        <w:rPr>
          <w:rFonts w:ascii="Arial" w:hAnsi="Arial" w:cs="Arial"/>
          <w:sz w:val="18"/>
          <w:szCs w:val="18"/>
          <w:lang w:val="es-MX"/>
        </w:rPr>
        <w:t xml:space="preserve"> </w:t>
      </w:r>
      <w:r w:rsidR="00C6479A" w:rsidRPr="003A52A7">
        <w:rPr>
          <w:rFonts w:ascii="Arial" w:hAnsi="Arial" w:cs="Arial"/>
          <w:sz w:val="18"/>
          <w:szCs w:val="18"/>
          <w:lang w:val="es-MX"/>
        </w:rPr>
        <w:t xml:space="preserve">queda prohibido </w:t>
      </w:r>
      <w:r w:rsidR="00F47B5A" w:rsidRPr="003A52A7">
        <w:rPr>
          <w:rFonts w:ascii="Arial" w:hAnsi="Arial" w:cs="Arial"/>
          <w:sz w:val="18"/>
          <w:szCs w:val="18"/>
          <w:lang w:val="es-MX"/>
        </w:rPr>
        <w:t xml:space="preserve">utilizarla </w:t>
      </w:r>
      <w:r w:rsidR="00427614" w:rsidRPr="003A52A7">
        <w:rPr>
          <w:rFonts w:ascii="Arial" w:hAnsi="Arial" w:cs="Arial"/>
          <w:sz w:val="18"/>
          <w:szCs w:val="18"/>
          <w:lang w:val="es-MX"/>
        </w:rPr>
        <w:t xml:space="preserve">en </w:t>
      </w:r>
      <w:r w:rsidR="00657E27" w:rsidRPr="003A52A7">
        <w:rPr>
          <w:rFonts w:ascii="Arial" w:hAnsi="Arial" w:cs="Arial"/>
          <w:sz w:val="18"/>
          <w:szCs w:val="18"/>
          <w:lang w:val="es-MX"/>
        </w:rPr>
        <w:t>cualquier tipo</w:t>
      </w:r>
      <w:r w:rsidRPr="003A52A7">
        <w:rPr>
          <w:rFonts w:ascii="Arial" w:hAnsi="Arial" w:cs="Arial"/>
          <w:sz w:val="18"/>
          <w:szCs w:val="18"/>
          <w:lang w:val="es-MX"/>
        </w:rPr>
        <w:t xml:space="preserve"> de documentación con  fines distintos a los especificados anteriormente; (2) La </w:t>
      </w:r>
      <w:r w:rsidR="00914E30" w:rsidRPr="003A52A7">
        <w:rPr>
          <w:rFonts w:ascii="Arial" w:hAnsi="Arial" w:cs="Arial"/>
          <w:sz w:val="18"/>
          <w:szCs w:val="18"/>
          <w:lang w:val="es-MX"/>
        </w:rPr>
        <w:t>Contraseña Oficial NOM</w:t>
      </w:r>
      <w:r w:rsidRPr="003A52A7">
        <w:rPr>
          <w:rFonts w:ascii="Arial" w:hAnsi="Arial" w:cs="Arial"/>
          <w:sz w:val="18"/>
          <w:szCs w:val="18"/>
          <w:lang w:val="es-MX"/>
        </w:rPr>
        <w:t xml:space="preserve"> se ostentará</w:t>
      </w:r>
      <w:r w:rsidR="00914E30" w:rsidRPr="003A52A7">
        <w:rPr>
          <w:rFonts w:ascii="Arial" w:hAnsi="Arial" w:cs="Arial"/>
          <w:sz w:val="18"/>
          <w:szCs w:val="18"/>
          <w:lang w:val="es-MX"/>
        </w:rPr>
        <w:t xml:space="preserve"> (cuando aplique)</w:t>
      </w:r>
      <w:r w:rsidRPr="003A52A7">
        <w:rPr>
          <w:rFonts w:ascii="Arial" w:hAnsi="Arial" w:cs="Arial"/>
          <w:sz w:val="18"/>
          <w:szCs w:val="18"/>
          <w:lang w:val="es-MX"/>
        </w:rPr>
        <w:t xml:space="preserve"> en cualquier rótulo, marbete, inscripción, imagen u otra materia descriptiva o gráfica, escrita, impresa, estarcida, marcada, grabada en alto o bajo relieve, adherida o sobrepuesta al producto; debe ser durable y legible de manera tal que permanezca disponible hasta el momento de su uso en condiciones normales y debe aplicarse en cada producto; y (3) El uso de la </w:t>
      </w:r>
      <w:r w:rsidR="00914E30" w:rsidRPr="003A52A7">
        <w:rPr>
          <w:rFonts w:ascii="Arial" w:hAnsi="Arial" w:cs="Arial"/>
          <w:sz w:val="18"/>
          <w:szCs w:val="18"/>
          <w:lang w:val="es-MX"/>
        </w:rPr>
        <w:t>Contraseña Oficial NOM</w:t>
      </w:r>
      <w:r w:rsidRPr="003A52A7">
        <w:rPr>
          <w:rFonts w:ascii="Arial" w:hAnsi="Arial" w:cs="Arial"/>
          <w:sz w:val="18"/>
          <w:szCs w:val="18"/>
          <w:lang w:val="es-MX"/>
        </w:rPr>
        <w:t xml:space="preserve"> constituye una declaración y plena obligación del Usuario de que los productos que la ostenten cumplen con la Norma respectiva</w:t>
      </w:r>
      <w:r w:rsidR="00914E30" w:rsidRPr="003A52A7">
        <w:rPr>
          <w:rFonts w:ascii="Arial" w:hAnsi="Arial" w:cs="Arial"/>
          <w:sz w:val="18"/>
          <w:szCs w:val="18"/>
          <w:lang w:val="es-MX"/>
        </w:rPr>
        <w:t xml:space="preserve"> (cuando aplique)</w:t>
      </w:r>
      <w:r w:rsidRPr="003A52A7">
        <w:rPr>
          <w:rFonts w:ascii="Arial" w:hAnsi="Arial" w:cs="Arial"/>
          <w:sz w:val="18"/>
          <w:szCs w:val="18"/>
          <w:lang w:val="es-MX"/>
        </w:rPr>
        <w:t xml:space="preserve"> y que dichos productos continuarán cumpliendo con ésta, cuando menos hasta su adquisición por el consumidor final.</w:t>
      </w:r>
    </w:p>
    <w:p w14:paraId="107AEF93" w14:textId="77777777" w:rsidR="0050412E" w:rsidRPr="003A52A7" w:rsidRDefault="0050412E" w:rsidP="00805020">
      <w:pPr>
        <w:pStyle w:val="Ttulo1"/>
        <w:tabs>
          <w:tab w:val="left" w:pos="480"/>
        </w:tabs>
        <w:ind w:left="0" w:firstLine="0"/>
        <w:jc w:val="both"/>
        <w:rPr>
          <w:rFonts w:eastAsia="Calibri" w:cs="Arial"/>
          <w:bCs w:val="0"/>
          <w:sz w:val="18"/>
          <w:szCs w:val="18"/>
          <w:lang w:val="es-MX"/>
        </w:rPr>
      </w:pPr>
    </w:p>
    <w:p w14:paraId="08BD8137" w14:textId="1BE1C533" w:rsidR="00712471" w:rsidRPr="003A52A7" w:rsidRDefault="00E9004D"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NOVENA</w:t>
      </w:r>
      <w:r w:rsidR="00712471" w:rsidRPr="003A52A7">
        <w:rPr>
          <w:rFonts w:eastAsia="Calibri" w:cs="Arial"/>
          <w:bCs w:val="0"/>
          <w:sz w:val="18"/>
          <w:szCs w:val="18"/>
          <w:lang w:val="es-MX"/>
        </w:rPr>
        <w:t xml:space="preserve">. </w:t>
      </w:r>
      <w:r w:rsidR="00F96619" w:rsidRPr="003A52A7">
        <w:rPr>
          <w:rFonts w:eastAsia="Calibri" w:cs="Arial"/>
          <w:bCs w:val="0"/>
          <w:sz w:val="18"/>
          <w:szCs w:val="18"/>
          <w:lang w:val="es-MX"/>
        </w:rPr>
        <w:t>–</w:t>
      </w:r>
      <w:r w:rsidR="00712471" w:rsidRPr="003A52A7">
        <w:rPr>
          <w:rFonts w:eastAsia="Calibri" w:cs="Arial"/>
          <w:bCs w:val="0"/>
          <w:sz w:val="18"/>
          <w:szCs w:val="18"/>
          <w:lang w:val="es-MX"/>
        </w:rPr>
        <w:t xml:space="preserve"> OBLIGACIONES</w:t>
      </w:r>
      <w:r w:rsidR="00F96619" w:rsidRPr="003A52A7">
        <w:rPr>
          <w:rFonts w:eastAsia="Calibri" w:cs="Arial"/>
          <w:bCs w:val="0"/>
          <w:sz w:val="18"/>
          <w:szCs w:val="18"/>
          <w:lang w:val="es-MX"/>
        </w:rPr>
        <w:t xml:space="preserve"> Y RESPONSABILIDADES</w:t>
      </w:r>
      <w:r w:rsidR="00712471" w:rsidRPr="003A52A7">
        <w:rPr>
          <w:rFonts w:eastAsia="Calibri" w:cs="Arial"/>
          <w:bCs w:val="0"/>
          <w:sz w:val="18"/>
          <w:szCs w:val="18"/>
          <w:lang w:val="es-MX"/>
        </w:rPr>
        <w:t xml:space="preserve"> DE NPMX:</w:t>
      </w:r>
    </w:p>
    <w:p w14:paraId="1E700F37" w14:textId="6D3A42FF" w:rsidR="00407549" w:rsidRPr="003A52A7" w:rsidRDefault="00712471" w:rsidP="00805020">
      <w:pPr>
        <w:pStyle w:val="Textoindependiente"/>
        <w:ind w:left="0" w:right="164"/>
        <w:jc w:val="both"/>
        <w:rPr>
          <w:rFonts w:eastAsia="Calibri" w:cs="Arial"/>
          <w:sz w:val="18"/>
          <w:szCs w:val="18"/>
          <w:lang w:val="es-MX"/>
        </w:rPr>
      </w:pPr>
      <w:r w:rsidRPr="003A52A7">
        <w:rPr>
          <w:rFonts w:eastAsia="Calibri" w:cs="Arial"/>
          <w:sz w:val="18"/>
          <w:szCs w:val="18"/>
          <w:lang w:val="es-MX"/>
        </w:rPr>
        <w:t xml:space="preserve">Durante todo el tiempo en que se encuentre en vigor el presente Contrato, </w:t>
      </w:r>
      <w:r w:rsidRPr="003A52A7">
        <w:rPr>
          <w:rFonts w:eastAsia="Calibri" w:cs="Arial"/>
          <w:bCs/>
          <w:sz w:val="18"/>
          <w:szCs w:val="18"/>
          <w:lang w:val="es-MX"/>
        </w:rPr>
        <w:t>NPMX</w:t>
      </w:r>
      <w:r w:rsidRPr="003A52A7">
        <w:rPr>
          <w:rFonts w:eastAsia="Calibri" w:cs="Arial"/>
          <w:sz w:val="18"/>
          <w:szCs w:val="18"/>
          <w:lang w:val="es-MX"/>
        </w:rPr>
        <w:t xml:space="preserve"> se obliga a lo siguiente: (a) A prestar los servicios de evaluación de la conformidad al Usuario, siempre y cuando éste cumpla con </w:t>
      </w:r>
      <w:r w:rsidR="00E5399C" w:rsidRPr="003A52A7">
        <w:rPr>
          <w:rFonts w:eastAsia="Calibri" w:cs="Arial"/>
          <w:sz w:val="18"/>
          <w:szCs w:val="18"/>
          <w:lang w:val="es-MX"/>
        </w:rPr>
        <w:t xml:space="preserve">las leyes competentes y procedimientos aplicables, así como con las </w:t>
      </w:r>
      <w:r w:rsidRPr="003A52A7">
        <w:rPr>
          <w:rFonts w:eastAsia="Calibri" w:cs="Arial"/>
          <w:sz w:val="18"/>
          <w:szCs w:val="18"/>
          <w:lang w:val="es-MX"/>
        </w:rPr>
        <w:t>obligaciones estipuladas en el presente Contrato</w:t>
      </w:r>
      <w:r w:rsidR="00C03B15" w:rsidRPr="003A52A7">
        <w:rPr>
          <w:rFonts w:eastAsia="Calibri" w:cs="Arial"/>
          <w:sz w:val="18"/>
          <w:szCs w:val="18"/>
          <w:lang w:val="es-MX"/>
        </w:rPr>
        <w:t>,</w:t>
      </w:r>
      <w:r w:rsidR="00E5399C" w:rsidRPr="003A52A7">
        <w:rPr>
          <w:rFonts w:eastAsia="Calibri" w:cs="Arial"/>
          <w:sz w:val="18"/>
          <w:szCs w:val="18"/>
          <w:lang w:val="es-MX"/>
        </w:rPr>
        <w:t xml:space="preserve"> </w:t>
      </w:r>
      <w:r w:rsidRPr="003A52A7">
        <w:rPr>
          <w:rFonts w:eastAsia="Calibri" w:cs="Arial"/>
          <w:sz w:val="18"/>
          <w:szCs w:val="18"/>
          <w:lang w:val="es-MX"/>
        </w:rPr>
        <w:t>en el Reglamento de Uso de las Contraseñas vigente, en los manuales, procedimientos y demás disposiciones aplicables al proceso de certificación, o verificación</w:t>
      </w:r>
      <w:r w:rsidR="005678FE" w:rsidRPr="003A52A7">
        <w:rPr>
          <w:rFonts w:eastAsia="Calibri" w:cs="Arial"/>
          <w:sz w:val="18"/>
          <w:szCs w:val="18"/>
          <w:lang w:val="es-MX"/>
        </w:rPr>
        <w:t>.</w:t>
      </w:r>
      <w:r w:rsidR="000A5B2B" w:rsidRPr="003A52A7">
        <w:rPr>
          <w:rFonts w:eastAsia="Calibri" w:cs="Arial"/>
          <w:sz w:val="18"/>
          <w:szCs w:val="18"/>
          <w:lang w:val="es-MX"/>
        </w:rPr>
        <w:t xml:space="preserve"> </w:t>
      </w:r>
      <w:r w:rsidRPr="003A52A7">
        <w:rPr>
          <w:rFonts w:eastAsia="Calibri" w:cs="Arial"/>
          <w:sz w:val="18"/>
          <w:szCs w:val="18"/>
          <w:lang w:val="es-MX"/>
        </w:rPr>
        <w:t xml:space="preserve">(b) A emitir la certificación </w:t>
      </w:r>
      <w:r w:rsidR="00E5399C" w:rsidRPr="003A52A7">
        <w:rPr>
          <w:rFonts w:eastAsia="Calibri" w:cs="Arial"/>
          <w:sz w:val="18"/>
          <w:szCs w:val="18"/>
          <w:lang w:val="es-MX"/>
        </w:rPr>
        <w:t>conforme a las disposiciones aplicables</w:t>
      </w:r>
      <w:r w:rsidRPr="003A52A7">
        <w:rPr>
          <w:rFonts w:eastAsia="Calibri" w:cs="Arial"/>
          <w:sz w:val="18"/>
          <w:szCs w:val="18"/>
          <w:lang w:val="es-MX"/>
        </w:rPr>
        <w:t xml:space="preserve">, siempre y cuando ésta se encuentre completa. En caso de faltar algún requisito o de detectarse alguna irregularidad que </w:t>
      </w:r>
      <w:r w:rsidR="00407549" w:rsidRPr="003A52A7">
        <w:rPr>
          <w:rFonts w:eastAsia="Calibri" w:cs="Arial"/>
          <w:sz w:val="18"/>
          <w:szCs w:val="18"/>
          <w:lang w:val="es-MX"/>
        </w:rPr>
        <w:t xml:space="preserve">genere </w:t>
      </w:r>
      <w:r w:rsidR="00793572" w:rsidRPr="003A52A7">
        <w:rPr>
          <w:rFonts w:eastAsia="Calibri" w:cs="Arial"/>
          <w:sz w:val="18"/>
          <w:szCs w:val="18"/>
          <w:lang w:val="es-MX"/>
        </w:rPr>
        <w:t xml:space="preserve">una </w:t>
      </w:r>
      <w:r w:rsidR="00CA15C9" w:rsidRPr="003A52A7">
        <w:rPr>
          <w:rFonts w:eastAsia="Calibri" w:cs="Arial"/>
          <w:sz w:val="18"/>
          <w:szCs w:val="18"/>
          <w:lang w:val="es-MX"/>
        </w:rPr>
        <w:t xml:space="preserve">notificación </w:t>
      </w:r>
      <w:r w:rsidR="002B181C" w:rsidRPr="003A52A7">
        <w:rPr>
          <w:rFonts w:eastAsia="Calibri" w:cs="Arial"/>
          <w:sz w:val="18"/>
          <w:szCs w:val="18"/>
          <w:lang w:val="es-MX"/>
        </w:rPr>
        <w:t>al usuario</w:t>
      </w:r>
      <w:r w:rsidRPr="003A52A7">
        <w:rPr>
          <w:rFonts w:eastAsia="Calibri" w:cs="Arial"/>
          <w:sz w:val="18"/>
          <w:szCs w:val="18"/>
          <w:lang w:val="es-MX"/>
        </w:rPr>
        <w:t xml:space="preserve"> o al laboratorio, </w:t>
      </w:r>
      <w:r w:rsidR="00E5399C" w:rsidRPr="003A52A7">
        <w:rPr>
          <w:rFonts w:eastAsia="Calibri" w:cs="Arial"/>
          <w:sz w:val="18"/>
          <w:szCs w:val="18"/>
          <w:lang w:val="es-MX"/>
        </w:rPr>
        <w:t xml:space="preserve">este deberá subsanarla para continuar con el procedimiento de certificación. </w:t>
      </w:r>
      <w:r w:rsidRPr="003A52A7">
        <w:rPr>
          <w:rFonts w:eastAsia="Calibri" w:cs="Arial"/>
          <w:sz w:val="18"/>
          <w:szCs w:val="18"/>
          <w:lang w:val="es-MX"/>
        </w:rPr>
        <w:t>(c) A la realización de las visitas de verificación (seguimiento) necesarias a efecto  de vigilar que el producto continua cumpliendo con la norma certificada y con los requisitos de evaluación de la conformidad correspondientes; (d) A evitar cualquier situación que pueda generar conflicto de intereses; (e) A cancelar el certificado, así como a rescindir el presente Contrato, en caso de que el usuario incumpla cualquiera de las disposiciones del mismo y/o del Reglamento de Uso de</w:t>
      </w:r>
      <w:r w:rsidR="003E0ADB" w:rsidRPr="003A52A7">
        <w:rPr>
          <w:rFonts w:eastAsia="Calibri" w:cs="Arial"/>
          <w:sz w:val="18"/>
          <w:szCs w:val="18"/>
          <w:lang w:val="es-MX"/>
        </w:rPr>
        <w:t xml:space="preserve"> la</w:t>
      </w:r>
      <w:r w:rsidRPr="003A52A7">
        <w:rPr>
          <w:rFonts w:eastAsia="Calibri" w:cs="Arial"/>
          <w:sz w:val="18"/>
          <w:szCs w:val="18"/>
          <w:lang w:val="es-MX"/>
        </w:rPr>
        <w:t xml:space="preserve"> </w:t>
      </w:r>
      <w:r w:rsidR="00914E30" w:rsidRPr="003A52A7">
        <w:rPr>
          <w:rFonts w:cs="Arial"/>
          <w:sz w:val="18"/>
          <w:szCs w:val="18"/>
          <w:lang w:val="es-MX"/>
        </w:rPr>
        <w:t>Contraseña Oficial NOM</w:t>
      </w:r>
      <w:r w:rsidR="003E0ADB" w:rsidRPr="003A52A7">
        <w:rPr>
          <w:rFonts w:cs="Arial"/>
          <w:sz w:val="18"/>
          <w:szCs w:val="18"/>
          <w:lang w:val="es-MX"/>
        </w:rPr>
        <w:t xml:space="preserve"> (cuando aplique)</w:t>
      </w:r>
      <w:r w:rsidRPr="003A52A7">
        <w:rPr>
          <w:rFonts w:eastAsia="Calibri" w:cs="Arial"/>
          <w:sz w:val="18"/>
          <w:szCs w:val="18"/>
          <w:lang w:val="es-MX"/>
        </w:rPr>
        <w:t xml:space="preserve">, en términos de la cláusula anterior; (f) A dar el tratamiento de confidencialidad a la información del Usuario como se indica en el presente Contrato; </w:t>
      </w:r>
      <w:r w:rsidR="004F1D18" w:rsidRPr="003A52A7">
        <w:rPr>
          <w:rFonts w:eastAsia="Calibri" w:cs="Arial"/>
          <w:sz w:val="18"/>
          <w:szCs w:val="18"/>
          <w:lang w:val="es-MX"/>
        </w:rPr>
        <w:t xml:space="preserve">(g) </w:t>
      </w:r>
      <w:r w:rsidR="00CF1FF8" w:rsidRPr="003A52A7">
        <w:rPr>
          <w:rFonts w:eastAsia="Calibri" w:cs="Arial"/>
          <w:sz w:val="18"/>
          <w:szCs w:val="18"/>
          <w:lang w:val="es-MX"/>
        </w:rPr>
        <w:t>F</w:t>
      </w:r>
      <w:r w:rsidR="004F1D18" w:rsidRPr="003A52A7">
        <w:rPr>
          <w:rFonts w:eastAsia="Calibri" w:cs="Arial"/>
          <w:sz w:val="18"/>
          <w:szCs w:val="18"/>
          <w:lang w:val="es-MX"/>
        </w:rPr>
        <w:t>acilitar los documentos</w:t>
      </w:r>
      <w:r w:rsidR="004F1D18" w:rsidRPr="003A52A7">
        <w:rPr>
          <w:rFonts w:cs="Arial"/>
          <w:sz w:val="18"/>
          <w:szCs w:val="18"/>
          <w:lang w:val="es-MX"/>
        </w:rPr>
        <w:t>: NOM-106-SCFI vigente</w:t>
      </w:r>
      <w:r w:rsidR="00CF1FF8" w:rsidRPr="003A52A7">
        <w:rPr>
          <w:rFonts w:cs="Arial"/>
          <w:sz w:val="18"/>
          <w:szCs w:val="18"/>
          <w:lang w:val="es-MX"/>
        </w:rPr>
        <w:t xml:space="preserve"> o la que la sustituya</w:t>
      </w:r>
      <w:r w:rsidR="004F1D18" w:rsidRPr="003A52A7">
        <w:rPr>
          <w:rFonts w:cs="Arial"/>
          <w:sz w:val="18"/>
          <w:szCs w:val="18"/>
          <w:lang w:val="es-MX"/>
        </w:rPr>
        <w:t>, NPM-</w:t>
      </w:r>
      <w:r w:rsidR="00C0399C" w:rsidRPr="003A52A7">
        <w:rPr>
          <w:rFonts w:cs="Arial"/>
          <w:sz w:val="18"/>
          <w:szCs w:val="18"/>
          <w:lang w:val="es-MX"/>
        </w:rPr>
        <w:t>L0007</w:t>
      </w:r>
      <w:r w:rsidR="00620F82" w:rsidRPr="003A52A7">
        <w:rPr>
          <w:rFonts w:cs="Arial"/>
          <w:sz w:val="18"/>
          <w:szCs w:val="18"/>
          <w:lang w:val="es-MX"/>
        </w:rPr>
        <w:t>*</w:t>
      </w:r>
      <w:r w:rsidR="004F1D18" w:rsidRPr="003A52A7">
        <w:rPr>
          <w:rFonts w:cs="Arial"/>
          <w:sz w:val="18"/>
          <w:szCs w:val="18"/>
          <w:lang w:val="es-MX"/>
        </w:rPr>
        <w:t xml:space="preserve"> Reglamento de uso de marca </w:t>
      </w:r>
      <w:r w:rsidR="00C0399C" w:rsidRPr="003A52A7">
        <w:rPr>
          <w:rFonts w:cs="Arial"/>
          <w:sz w:val="18"/>
          <w:szCs w:val="18"/>
          <w:lang w:val="es-MX"/>
        </w:rPr>
        <w:t xml:space="preserve">de conformidad y </w:t>
      </w:r>
      <w:r w:rsidR="00620F82" w:rsidRPr="003A52A7">
        <w:rPr>
          <w:rFonts w:cs="Arial"/>
          <w:sz w:val="18"/>
          <w:szCs w:val="18"/>
          <w:lang w:val="es-MX"/>
        </w:rPr>
        <w:t>NPM-L0008* Condiciones para el uso de marca NPMX</w:t>
      </w:r>
      <w:r w:rsidR="004F1D18" w:rsidRPr="003A52A7">
        <w:rPr>
          <w:rFonts w:cs="Arial"/>
          <w:sz w:val="18"/>
          <w:szCs w:val="18"/>
          <w:lang w:val="es-MX"/>
        </w:rPr>
        <w:t xml:space="preserve"> para su correcta aplicación;</w:t>
      </w:r>
      <w:r w:rsidR="004F1D18" w:rsidRPr="003A52A7">
        <w:rPr>
          <w:rFonts w:eastAsia="Calibri" w:cs="Arial"/>
          <w:sz w:val="18"/>
          <w:szCs w:val="18"/>
          <w:lang w:val="es-MX"/>
        </w:rPr>
        <w:t xml:space="preserve"> </w:t>
      </w:r>
      <w:r w:rsidRPr="003A52A7">
        <w:rPr>
          <w:rFonts w:eastAsia="Calibri" w:cs="Arial"/>
          <w:sz w:val="18"/>
          <w:szCs w:val="18"/>
          <w:lang w:val="es-MX"/>
        </w:rPr>
        <w:t>y (</w:t>
      </w:r>
      <w:r w:rsidR="004F1D18" w:rsidRPr="003A52A7">
        <w:rPr>
          <w:rFonts w:eastAsia="Calibri" w:cs="Arial"/>
          <w:sz w:val="18"/>
          <w:szCs w:val="18"/>
          <w:lang w:val="es-MX"/>
        </w:rPr>
        <w:t>h</w:t>
      </w:r>
      <w:r w:rsidRPr="003A52A7">
        <w:rPr>
          <w:rFonts w:eastAsia="Calibri" w:cs="Arial"/>
          <w:sz w:val="18"/>
          <w:szCs w:val="18"/>
          <w:lang w:val="es-MX"/>
        </w:rPr>
        <w:t>) A no ceder, los derechos y obligaciones descritas en el presente Contrato.</w:t>
      </w:r>
    </w:p>
    <w:p w14:paraId="4778AB45" w14:textId="77777777" w:rsidR="0050412E" w:rsidRPr="003A52A7" w:rsidRDefault="0050412E" w:rsidP="00805020">
      <w:pPr>
        <w:pStyle w:val="Textoindependiente"/>
        <w:ind w:left="0" w:right="164"/>
        <w:jc w:val="both"/>
        <w:rPr>
          <w:rFonts w:cs="Arial"/>
          <w:sz w:val="18"/>
          <w:szCs w:val="18"/>
          <w:lang w:val="es-MX"/>
        </w:rPr>
      </w:pPr>
    </w:p>
    <w:p w14:paraId="626E8D11" w14:textId="0294CA51" w:rsidR="00712471" w:rsidRPr="003A52A7" w:rsidRDefault="00E5399C"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DÉCIMA</w:t>
      </w:r>
      <w:r w:rsidR="00712471" w:rsidRPr="003A52A7">
        <w:rPr>
          <w:rFonts w:eastAsia="Calibri" w:cs="Arial"/>
          <w:bCs w:val="0"/>
          <w:sz w:val="18"/>
          <w:szCs w:val="18"/>
          <w:lang w:val="es-MX"/>
        </w:rPr>
        <w:t xml:space="preserve">. </w:t>
      </w:r>
      <w:r w:rsidR="00E57700" w:rsidRPr="003A52A7">
        <w:rPr>
          <w:rFonts w:eastAsia="Calibri" w:cs="Arial"/>
          <w:bCs w:val="0"/>
          <w:sz w:val="18"/>
          <w:szCs w:val="18"/>
          <w:lang w:val="es-MX"/>
        </w:rPr>
        <w:t>–</w:t>
      </w:r>
      <w:r w:rsidR="00712471" w:rsidRPr="003A52A7">
        <w:rPr>
          <w:rFonts w:eastAsia="Calibri" w:cs="Arial"/>
          <w:bCs w:val="0"/>
          <w:sz w:val="18"/>
          <w:szCs w:val="18"/>
          <w:lang w:val="es-MX"/>
        </w:rPr>
        <w:t xml:space="preserve"> OBLIGACIONES</w:t>
      </w:r>
      <w:r w:rsidR="00E57700" w:rsidRPr="003A52A7">
        <w:rPr>
          <w:rFonts w:eastAsia="Calibri" w:cs="Arial"/>
          <w:bCs w:val="0"/>
          <w:sz w:val="18"/>
          <w:szCs w:val="18"/>
          <w:lang w:val="es-MX"/>
        </w:rPr>
        <w:t xml:space="preserve"> </w:t>
      </w:r>
      <w:r w:rsidR="00B55B4E" w:rsidRPr="003A52A7">
        <w:rPr>
          <w:rFonts w:eastAsia="Calibri" w:cs="Arial"/>
          <w:bCs w:val="0"/>
          <w:sz w:val="18"/>
          <w:szCs w:val="18"/>
          <w:lang w:val="es-MX"/>
        </w:rPr>
        <w:t xml:space="preserve">Y </w:t>
      </w:r>
      <w:r w:rsidR="00E57700" w:rsidRPr="003A52A7">
        <w:rPr>
          <w:rFonts w:eastAsia="Calibri" w:cs="Arial"/>
          <w:bCs w:val="0"/>
          <w:sz w:val="18"/>
          <w:szCs w:val="18"/>
          <w:lang w:val="es-MX"/>
        </w:rPr>
        <w:t>RESPONSABILIDAD</w:t>
      </w:r>
      <w:r w:rsidR="00B55B4E" w:rsidRPr="003A52A7">
        <w:rPr>
          <w:rFonts w:eastAsia="Calibri" w:cs="Arial"/>
          <w:bCs w:val="0"/>
          <w:sz w:val="18"/>
          <w:szCs w:val="18"/>
          <w:lang w:val="es-MX"/>
        </w:rPr>
        <w:t>ES</w:t>
      </w:r>
      <w:r w:rsidR="00712471" w:rsidRPr="003A52A7">
        <w:rPr>
          <w:rFonts w:eastAsia="Calibri" w:cs="Arial"/>
          <w:bCs w:val="0"/>
          <w:sz w:val="18"/>
          <w:szCs w:val="18"/>
          <w:lang w:val="es-MX"/>
        </w:rPr>
        <w:t xml:space="preserve"> DEL USUARIO:</w:t>
      </w:r>
    </w:p>
    <w:p w14:paraId="256DB8D6" w14:textId="0FC5E5F1" w:rsidR="002877FE" w:rsidRPr="003A52A7" w:rsidRDefault="00712471" w:rsidP="00805020">
      <w:pPr>
        <w:pStyle w:val="Textoindependiente"/>
        <w:ind w:left="0" w:right="157"/>
        <w:jc w:val="both"/>
        <w:rPr>
          <w:rFonts w:eastAsia="Calibri" w:cs="Arial"/>
          <w:sz w:val="18"/>
          <w:szCs w:val="18"/>
          <w:lang w:val="es-MX"/>
        </w:rPr>
      </w:pPr>
      <w:r w:rsidRPr="003A52A7">
        <w:rPr>
          <w:rFonts w:eastAsia="Calibri" w:cs="Arial"/>
          <w:sz w:val="18"/>
          <w:szCs w:val="18"/>
          <w:lang w:val="es-MX"/>
        </w:rPr>
        <w:t>Durante todo el tiempo en que se encuentre en vigor el presente Contrato, el Usuario se obliga a</w:t>
      </w:r>
      <w:r w:rsidR="002A4DF2" w:rsidRPr="003A52A7">
        <w:rPr>
          <w:rFonts w:eastAsia="Calibri" w:cs="Arial"/>
          <w:sz w:val="18"/>
          <w:szCs w:val="18"/>
          <w:lang w:val="es-MX"/>
        </w:rPr>
        <w:t xml:space="preserve"> cumplir</w:t>
      </w:r>
      <w:r w:rsidRPr="003A52A7">
        <w:rPr>
          <w:rFonts w:eastAsia="Calibri" w:cs="Arial"/>
          <w:sz w:val="18"/>
          <w:szCs w:val="18"/>
          <w:lang w:val="es-MX"/>
        </w:rPr>
        <w:t xml:space="preserve"> lo siguiente: </w:t>
      </w:r>
    </w:p>
    <w:p w14:paraId="6D70023E" w14:textId="77777777" w:rsidR="002877FE" w:rsidRPr="003A52A7" w:rsidRDefault="002877FE" w:rsidP="00805020">
      <w:pPr>
        <w:pStyle w:val="Textoindependiente"/>
        <w:ind w:left="0" w:right="157"/>
        <w:jc w:val="both"/>
        <w:rPr>
          <w:rFonts w:eastAsia="Calibri" w:cs="Arial"/>
          <w:sz w:val="18"/>
          <w:szCs w:val="18"/>
          <w:lang w:val="es-MX"/>
        </w:rPr>
      </w:pPr>
    </w:p>
    <w:p w14:paraId="31E06651" w14:textId="77777777" w:rsidR="008F417C" w:rsidRPr="003A52A7" w:rsidRDefault="00531E4E" w:rsidP="00016CC6">
      <w:pPr>
        <w:pStyle w:val="Textoindependiente"/>
        <w:widowControl/>
        <w:numPr>
          <w:ilvl w:val="0"/>
          <w:numId w:val="41"/>
        </w:numPr>
        <w:tabs>
          <w:tab w:val="left" w:pos="284"/>
        </w:tabs>
        <w:ind w:right="92"/>
        <w:jc w:val="both"/>
        <w:rPr>
          <w:rFonts w:eastAsia="Calibri" w:cs="Arial"/>
          <w:sz w:val="18"/>
          <w:szCs w:val="18"/>
          <w:lang w:val="es-MX"/>
        </w:rPr>
      </w:pPr>
      <w:bookmarkStart w:id="5" w:name="_Hlk190777627"/>
      <w:r w:rsidRPr="003A52A7">
        <w:rPr>
          <w:rFonts w:eastAsia="Calibri" w:cs="Arial"/>
          <w:sz w:val="18"/>
          <w:szCs w:val="18"/>
          <w:lang w:val="es-MX"/>
        </w:rPr>
        <w:t>e</w:t>
      </w:r>
      <w:r w:rsidR="002877FE" w:rsidRPr="003A52A7">
        <w:rPr>
          <w:rFonts w:eastAsia="Calibri" w:cs="Arial"/>
          <w:sz w:val="18"/>
          <w:szCs w:val="18"/>
          <w:lang w:val="es-MX"/>
        </w:rPr>
        <w:t>l usuario siempre cumple con los requisitos de certificación</w:t>
      </w:r>
      <w:r w:rsidR="008F417C" w:rsidRPr="003A52A7">
        <w:rPr>
          <w:rFonts w:eastAsia="Calibri" w:cs="Arial"/>
          <w:sz w:val="18"/>
          <w:szCs w:val="18"/>
          <w:lang w:val="es-MX"/>
        </w:rPr>
        <w:t xml:space="preserve"> disponibles en </w:t>
      </w:r>
      <w:hyperlink r:id="rId12" w:history="1">
        <w:r w:rsidR="008F417C" w:rsidRPr="003A52A7">
          <w:rPr>
            <w:rStyle w:val="Hipervnculo"/>
            <w:rFonts w:eastAsia="Calibri" w:cs="Arial"/>
            <w:sz w:val="18"/>
            <w:szCs w:val="18"/>
            <w:lang w:val="es-MX"/>
          </w:rPr>
          <w:t>www.npmx.org</w:t>
        </w:r>
      </w:hyperlink>
      <w:r w:rsidR="002877FE" w:rsidRPr="003A52A7">
        <w:rPr>
          <w:rFonts w:eastAsia="Calibri" w:cs="Arial"/>
          <w:sz w:val="18"/>
          <w:szCs w:val="18"/>
          <w:lang w:val="es-MX"/>
        </w:rPr>
        <w:t>, incluyendo la implementación de los cambios adecuados cuando los comunica a Normalización Profesional de México, S.C</w:t>
      </w:r>
      <w:r w:rsidR="008F417C" w:rsidRPr="003A52A7">
        <w:rPr>
          <w:rFonts w:eastAsia="Calibri" w:cs="Arial"/>
          <w:sz w:val="18"/>
          <w:szCs w:val="18"/>
          <w:lang w:val="es-MX"/>
        </w:rPr>
        <w:t xml:space="preserve">. </w:t>
      </w:r>
    </w:p>
    <w:p w14:paraId="0F1FB033" w14:textId="77777777" w:rsidR="008F417C" w:rsidRPr="003A52A7" w:rsidRDefault="008F417C" w:rsidP="008F417C">
      <w:pPr>
        <w:pStyle w:val="Textoindependiente"/>
        <w:widowControl/>
        <w:tabs>
          <w:tab w:val="left" w:pos="284"/>
        </w:tabs>
        <w:ind w:left="720" w:right="92"/>
        <w:jc w:val="both"/>
        <w:rPr>
          <w:rFonts w:eastAsia="Calibri" w:cs="Arial"/>
          <w:sz w:val="18"/>
          <w:szCs w:val="18"/>
          <w:lang w:val="es-MX"/>
        </w:rPr>
      </w:pPr>
    </w:p>
    <w:p w14:paraId="3F8C267E" w14:textId="7A2B32C2" w:rsidR="00016CC6" w:rsidRPr="003A52A7" w:rsidRDefault="008F417C" w:rsidP="008F417C">
      <w:pPr>
        <w:pStyle w:val="Textoindependiente"/>
        <w:widowControl/>
        <w:tabs>
          <w:tab w:val="left" w:pos="284"/>
        </w:tabs>
        <w:ind w:left="720" w:right="92"/>
        <w:jc w:val="both"/>
        <w:rPr>
          <w:rFonts w:eastAsia="Calibri" w:cs="Arial"/>
          <w:sz w:val="18"/>
          <w:szCs w:val="18"/>
          <w:lang w:val="es-MX"/>
        </w:rPr>
      </w:pPr>
      <w:r w:rsidRPr="003A52A7">
        <w:rPr>
          <w:rFonts w:eastAsia="Calibri" w:cs="Arial"/>
          <w:sz w:val="18"/>
          <w:szCs w:val="18"/>
          <w:lang w:val="es-MX"/>
        </w:rPr>
        <w:t xml:space="preserve">NPMX avisara al USUARIO por medios digitales los cambios que afectan a la certificación y actualizara </w:t>
      </w:r>
      <w:r w:rsidRPr="003A52A7">
        <w:rPr>
          <w:rFonts w:eastAsia="Calibri" w:cs="Arial"/>
          <w:sz w:val="18"/>
          <w:szCs w:val="18"/>
          <w:lang w:val="es-MX"/>
        </w:rPr>
        <w:lastRenderedPageBreak/>
        <w:t xml:space="preserve">los requisitos necesarios para el cumplimiento del esquema de certificación. </w:t>
      </w:r>
    </w:p>
    <w:p w14:paraId="6032187A" w14:textId="310F2FFF" w:rsidR="00016CC6" w:rsidRPr="003A52A7" w:rsidRDefault="00016CC6" w:rsidP="003D6D2D">
      <w:pPr>
        <w:pStyle w:val="Textoindependiente"/>
        <w:widowControl/>
        <w:tabs>
          <w:tab w:val="left" w:pos="284"/>
        </w:tabs>
        <w:ind w:left="0" w:right="92"/>
        <w:jc w:val="both"/>
        <w:rPr>
          <w:rFonts w:eastAsia="Calibri" w:cs="Arial"/>
          <w:sz w:val="18"/>
          <w:szCs w:val="18"/>
          <w:highlight w:val="yellow"/>
          <w:lang w:val="es-MX"/>
        </w:rPr>
      </w:pPr>
    </w:p>
    <w:p w14:paraId="08AD816A" w14:textId="77777777" w:rsidR="00500AE3" w:rsidRPr="003A52A7" w:rsidRDefault="009A7CFD" w:rsidP="00500AE3">
      <w:pPr>
        <w:pStyle w:val="Textoindependiente"/>
        <w:widowControl/>
        <w:numPr>
          <w:ilvl w:val="0"/>
          <w:numId w:val="41"/>
        </w:numPr>
        <w:tabs>
          <w:tab w:val="left" w:pos="284"/>
        </w:tabs>
        <w:ind w:right="92"/>
        <w:jc w:val="both"/>
        <w:rPr>
          <w:rFonts w:eastAsia="Calibri" w:cs="Arial"/>
          <w:sz w:val="18"/>
          <w:szCs w:val="18"/>
          <w:lang w:val="es-MX"/>
        </w:rPr>
      </w:pPr>
      <w:r w:rsidRPr="003A52A7">
        <w:rPr>
          <w:rFonts w:eastAsia="Calibri" w:cs="Arial"/>
          <w:sz w:val="18"/>
          <w:szCs w:val="18"/>
          <w:lang w:val="es-MX"/>
        </w:rPr>
        <w:t>(b)</w:t>
      </w:r>
      <w:r w:rsidR="00C45CA8" w:rsidRPr="003A52A7">
        <w:rPr>
          <w:rFonts w:eastAsia="Calibri" w:cs="Arial"/>
          <w:sz w:val="18"/>
          <w:szCs w:val="18"/>
          <w:lang w:val="es-MX"/>
        </w:rPr>
        <w:t xml:space="preserve"> </w:t>
      </w:r>
      <w:r w:rsidR="00531E4E" w:rsidRPr="003A52A7">
        <w:rPr>
          <w:rFonts w:eastAsia="Calibri" w:cs="Arial"/>
          <w:sz w:val="18"/>
          <w:szCs w:val="18"/>
          <w:lang w:val="es-MX"/>
        </w:rPr>
        <w:t xml:space="preserve">si la certificación se aplica a la producción en curso, el producto certificado continúa cumpliendo con los requisitos del producto. </w:t>
      </w:r>
      <w:r w:rsidR="002877FE" w:rsidRPr="003A52A7">
        <w:rPr>
          <w:rFonts w:eastAsia="Calibri" w:cs="Arial"/>
          <w:sz w:val="18"/>
          <w:szCs w:val="18"/>
          <w:lang w:val="es-MX"/>
        </w:rPr>
        <w:t xml:space="preserve"> </w:t>
      </w:r>
      <w:bookmarkEnd w:id="5"/>
    </w:p>
    <w:p w14:paraId="158330DF" w14:textId="490150EE" w:rsidR="00D50642" w:rsidRPr="003A52A7" w:rsidRDefault="008014B1" w:rsidP="00500AE3">
      <w:pPr>
        <w:pStyle w:val="Textoindependiente"/>
        <w:widowControl/>
        <w:numPr>
          <w:ilvl w:val="0"/>
          <w:numId w:val="41"/>
        </w:numPr>
        <w:tabs>
          <w:tab w:val="left" w:pos="284"/>
        </w:tabs>
        <w:ind w:right="92"/>
        <w:jc w:val="both"/>
        <w:rPr>
          <w:rFonts w:eastAsia="Calibri" w:cs="Arial"/>
          <w:sz w:val="18"/>
          <w:szCs w:val="18"/>
          <w:lang w:val="es-MX"/>
        </w:rPr>
      </w:pPr>
      <w:r w:rsidRPr="003A52A7">
        <w:rPr>
          <w:rFonts w:eastAsia="Calibri" w:cs="Arial"/>
          <w:color w:val="000000" w:themeColor="text1"/>
          <w:sz w:val="18"/>
          <w:szCs w:val="18"/>
          <w:lang w:val="es-MX"/>
        </w:rPr>
        <w:t xml:space="preserve">El usuario toma las medidas necesarias para: 1. </w:t>
      </w:r>
      <w:r w:rsidR="00001D67" w:rsidRPr="003A52A7">
        <w:rPr>
          <w:rFonts w:cs="Arial"/>
          <w:color w:val="000000" w:themeColor="text1"/>
          <w:sz w:val="18"/>
          <w:szCs w:val="18"/>
          <w:lang w:val="es-MX" w:eastAsia="es-ES"/>
        </w:rPr>
        <w:t xml:space="preserve">Realizar la evaluación y la vigilancia (si se requiere) </w:t>
      </w:r>
      <w:r w:rsidR="00001D67" w:rsidRPr="003A52A7">
        <w:rPr>
          <w:rFonts w:eastAsia="Calibri" w:cs="Arial"/>
          <w:color w:val="000000" w:themeColor="text1"/>
          <w:sz w:val="18"/>
          <w:szCs w:val="18"/>
          <w:lang w:val="es-MX"/>
        </w:rPr>
        <w:t xml:space="preserve">correspondientes, previo acuerdo con éste, de forma programada, previa solicitud, notificar por escrito a </w:t>
      </w:r>
      <w:r w:rsidR="00001D67" w:rsidRPr="003A52A7">
        <w:rPr>
          <w:rFonts w:eastAsia="Calibri" w:cs="Arial"/>
          <w:bCs/>
          <w:color w:val="000000" w:themeColor="text1"/>
          <w:sz w:val="18"/>
          <w:szCs w:val="18"/>
          <w:lang w:val="es-MX"/>
        </w:rPr>
        <w:t>NPMX</w:t>
      </w:r>
      <w:r w:rsidR="00001D67" w:rsidRPr="003A52A7">
        <w:rPr>
          <w:rFonts w:eastAsia="Calibri" w:cs="Arial"/>
          <w:color w:val="000000" w:themeColor="text1"/>
          <w:sz w:val="18"/>
          <w:szCs w:val="18"/>
          <w:lang w:val="es-MX"/>
        </w:rPr>
        <w:t xml:space="preserve"> las fechas en que éstas se podrán realizar, en el entendido que dichas visitas se referirán únicamente a cualquier aspecto relacionado con los productos certificados y a su cumplimiento con la Norma correspondiente, las cuales pueden ser de manera enunciativa mas no limitativa el examinar documentos, registros, procesos, acceso a equipo, áreas, instalaciones o personal que se considere pertinente relacionados al proceso y requisitos de certificación; a tomar todas las medidas necesarias para realizar la evaluación y la vigilancia en su caso, incluyendo las disposiciones para examinar la documentación y los registros, tener acceso al equipo, las ubicaciones, las áreas, el personal y los subcontratistas</w:t>
      </w:r>
      <w:r w:rsidR="00FA48BB" w:rsidRPr="003A52A7">
        <w:rPr>
          <w:rFonts w:eastAsia="Calibri" w:cs="Arial"/>
          <w:color w:val="000000" w:themeColor="text1"/>
          <w:sz w:val="18"/>
          <w:szCs w:val="18"/>
          <w:lang w:val="es-MX"/>
        </w:rPr>
        <w:t xml:space="preserve"> del usuario que sean pertinentes</w:t>
      </w:r>
      <w:r w:rsidR="00001D67" w:rsidRPr="003A52A7">
        <w:rPr>
          <w:rFonts w:cs="Arial"/>
          <w:color w:val="000000" w:themeColor="text1"/>
          <w:sz w:val="18"/>
          <w:szCs w:val="18"/>
          <w:lang w:val="es-MX" w:eastAsia="es-ES"/>
        </w:rPr>
        <w:t>, 2.</w:t>
      </w:r>
      <w:r w:rsidR="007B775F" w:rsidRPr="003A52A7">
        <w:rPr>
          <w:rFonts w:cs="Arial"/>
          <w:color w:val="000000" w:themeColor="text1"/>
          <w:sz w:val="18"/>
          <w:szCs w:val="18"/>
          <w:lang w:val="es-MX" w:eastAsia="es-ES"/>
        </w:rPr>
        <w:t xml:space="preserve"> </w:t>
      </w:r>
      <w:r w:rsidR="007B775F" w:rsidRPr="003A52A7">
        <w:rPr>
          <w:rFonts w:eastAsia="Calibri" w:cs="Arial"/>
          <w:color w:val="000000" w:themeColor="text1"/>
          <w:sz w:val="18"/>
          <w:szCs w:val="18"/>
          <w:lang w:val="es-MX"/>
        </w:rPr>
        <w:t xml:space="preserve">A contar con un mecanismo que le permita: registrar las quejas que sus usuarios le presenten con relación a los productos certificados, investigarlas y tomar las acciones correctivas correspondientes, y cuando </w:t>
      </w:r>
      <w:r w:rsidR="007B775F" w:rsidRPr="003A52A7">
        <w:rPr>
          <w:rFonts w:eastAsia="Calibri" w:cs="Arial"/>
          <w:bCs/>
          <w:color w:val="000000" w:themeColor="text1"/>
          <w:sz w:val="18"/>
          <w:szCs w:val="18"/>
          <w:lang w:val="es-MX"/>
        </w:rPr>
        <w:t>NPMX</w:t>
      </w:r>
      <w:r w:rsidR="007B775F" w:rsidRPr="003A52A7">
        <w:rPr>
          <w:rFonts w:eastAsia="Calibri" w:cs="Arial"/>
          <w:color w:val="000000" w:themeColor="text1"/>
          <w:sz w:val="18"/>
          <w:szCs w:val="18"/>
          <w:lang w:val="es-MX"/>
        </w:rPr>
        <w:t xml:space="preserve"> lo solicite, proporcionarle tales registros;</w:t>
      </w:r>
      <w:r w:rsidR="007B775F" w:rsidRPr="003A52A7">
        <w:rPr>
          <w:rFonts w:cs="Arial"/>
          <w:color w:val="000000" w:themeColor="text1"/>
          <w:sz w:val="18"/>
          <w:szCs w:val="18"/>
          <w:lang w:val="es-MX"/>
        </w:rPr>
        <w:t xml:space="preserve"> asimismo, </w:t>
      </w:r>
      <w:r w:rsidR="007B775F" w:rsidRPr="003A52A7">
        <w:rPr>
          <w:rFonts w:eastAsia="Calibri" w:cs="Arial"/>
          <w:color w:val="000000" w:themeColor="text1"/>
          <w:sz w:val="18"/>
          <w:szCs w:val="18"/>
          <w:lang w:val="es-MX"/>
        </w:rPr>
        <w:t>tomar las acciones adecuadas con respecto a tales quejas y a las deficiencias que se encuentren en los productos que afectan a la conformidad con los requisitos de la certificación y documentar las acciones realizadas, 3.</w:t>
      </w:r>
      <w:r w:rsidR="00001D67" w:rsidRPr="003A52A7">
        <w:rPr>
          <w:rFonts w:cs="Arial"/>
          <w:color w:val="000000" w:themeColor="text1"/>
          <w:sz w:val="18"/>
          <w:szCs w:val="18"/>
          <w:lang w:val="es-MX" w:eastAsia="es-ES"/>
        </w:rPr>
        <w:t xml:space="preserve"> </w:t>
      </w:r>
      <w:r w:rsidR="00FA48BB" w:rsidRPr="003A52A7">
        <w:rPr>
          <w:rFonts w:cs="Arial"/>
          <w:color w:val="000000" w:themeColor="text1"/>
          <w:sz w:val="18"/>
          <w:szCs w:val="18"/>
          <w:lang w:val="es-MX" w:eastAsia="es-ES"/>
        </w:rPr>
        <w:t xml:space="preserve">La participación de observadores si es aplicable </w:t>
      </w:r>
      <w:r w:rsidR="00913E44" w:rsidRPr="003A52A7">
        <w:rPr>
          <w:rFonts w:eastAsia="Calibri" w:cs="Arial"/>
          <w:color w:val="000000" w:themeColor="text1"/>
          <w:sz w:val="18"/>
          <w:szCs w:val="18"/>
          <w:lang w:val="es-MX"/>
        </w:rPr>
        <w:t xml:space="preserve">en el proceso de certificación manteniendo las condiciones de confidencialidad establecidas por NPMX; </w:t>
      </w:r>
      <w:r w:rsidR="00405EE4" w:rsidRPr="003A52A7">
        <w:rPr>
          <w:rFonts w:cs="Arial"/>
          <w:color w:val="000000" w:themeColor="text1"/>
          <w:sz w:val="18"/>
          <w:szCs w:val="18"/>
          <w:lang w:val="es-MX" w:eastAsia="es-ES"/>
        </w:rPr>
        <w:t xml:space="preserve">(d) </w:t>
      </w:r>
      <w:r w:rsidR="003B1E48" w:rsidRPr="003A52A7">
        <w:rPr>
          <w:rFonts w:eastAsia="Calibri" w:cs="Arial"/>
          <w:color w:val="000000" w:themeColor="text1"/>
          <w:sz w:val="18"/>
          <w:szCs w:val="18"/>
          <w:lang w:val="es-MX"/>
        </w:rPr>
        <w:t xml:space="preserve">A realizar declaraciones sobre la certificación coherentes, de conformidad con el alcance de la certificación. (e) A no utilizar su certificación de producto de manera que ocasione mala reputación para NPMX, y no hacer ninguna declaración relacionada con su certificación de producto </w:t>
      </w:r>
      <w:r w:rsidR="003B1E48" w:rsidRPr="003A52A7">
        <w:rPr>
          <w:rFonts w:eastAsia="Calibri" w:cs="Arial"/>
          <w:sz w:val="18"/>
          <w:szCs w:val="18"/>
          <w:lang w:val="es-MX"/>
        </w:rPr>
        <w:t>que NPMX pueda considerar engañosa o no autorizada.</w:t>
      </w:r>
      <w:r w:rsidR="00913E44" w:rsidRPr="003A52A7">
        <w:rPr>
          <w:rFonts w:eastAsia="Calibri" w:cs="Arial"/>
          <w:sz w:val="18"/>
          <w:szCs w:val="18"/>
          <w:lang w:val="es-MX"/>
        </w:rPr>
        <w:t xml:space="preserve"> (f) Inmediatamente después de suspender, retirar o finalizar la certificación, dejar de utilizarla en todo el material publicitario que contenga, alguna referencia a la certificación, y emprender las acciones exigidas por el esquema de certificación (por ejemplo, la devolución de los documentos de la certificación) y cualquier otra medida que se requiera. (g) Si el usuario suministra copias de los documentos de certificación a otras partes, los documentos se deben reproducir en su totalidad</w:t>
      </w:r>
      <w:r w:rsidR="00D76E8A" w:rsidRPr="003A52A7">
        <w:rPr>
          <w:rFonts w:cs="Arial"/>
          <w:sz w:val="18"/>
          <w:szCs w:val="18"/>
          <w:lang w:val="es-MX" w:eastAsia="es-ES"/>
        </w:rPr>
        <w:t xml:space="preserve"> o según lo especifique el esquema de certificación; (h) </w:t>
      </w:r>
      <w:r w:rsidR="00D76E8A" w:rsidRPr="003A52A7">
        <w:rPr>
          <w:rFonts w:eastAsia="Calibri" w:cs="Arial"/>
          <w:sz w:val="18"/>
          <w:szCs w:val="18"/>
          <w:lang w:val="es-MX"/>
        </w:rPr>
        <w:t>En el caso de hacer referencia a su certificación de producto en medios de comunicación tales como documentos, folletos o publicidad, debe cumplir con los requisitos de NPMX</w:t>
      </w:r>
      <w:r w:rsidR="00500AE3" w:rsidRPr="003A52A7">
        <w:rPr>
          <w:rFonts w:eastAsia="Calibri" w:cs="Arial"/>
          <w:sz w:val="18"/>
          <w:szCs w:val="18"/>
          <w:lang w:val="es-MX"/>
        </w:rPr>
        <w:t>, NPM-L0007*</w:t>
      </w:r>
      <w:r w:rsidR="00D76E8A" w:rsidRPr="003A52A7">
        <w:rPr>
          <w:rFonts w:eastAsia="Calibri" w:cs="Arial"/>
          <w:sz w:val="18"/>
          <w:szCs w:val="18"/>
          <w:lang w:val="es-MX"/>
        </w:rPr>
        <w:t xml:space="preserve"> </w:t>
      </w:r>
      <w:r w:rsidR="00227DEF" w:rsidRPr="003A52A7">
        <w:rPr>
          <w:rFonts w:cs="Arial"/>
          <w:sz w:val="18"/>
          <w:szCs w:val="18"/>
          <w:lang w:val="es-MX" w:eastAsia="es-ES"/>
        </w:rPr>
        <w:t xml:space="preserve">o los especificados por el esquema de certificación; </w:t>
      </w:r>
      <w:r w:rsidR="00227DEF" w:rsidRPr="003A52A7">
        <w:rPr>
          <w:rFonts w:eastAsia="Calibri" w:cs="Arial"/>
          <w:sz w:val="18"/>
          <w:szCs w:val="18"/>
          <w:lang w:val="es-MX"/>
        </w:rPr>
        <w:t xml:space="preserve">(i) </w:t>
      </w:r>
      <w:r w:rsidR="00227DEF" w:rsidRPr="003A52A7">
        <w:rPr>
          <w:rFonts w:cs="Arial"/>
          <w:sz w:val="18"/>
          <w:szCs w:val="18"/>
          <w:lang w:val="es-MX" w:eastAsia="es-ES"/>
        </w:rPr>
        <w:t xml:space="preserve">El usuario cumple con todos los requisitos que pueda estipular el esquema de certificación con relación al uso de las marcas de conformidad y a la información relacionada con el </w:t>
      </w:r>
      <w:r w:rsidR="00227DEF" w:rsidRPr="003A52A7">
        <w:rPr>
          <w:rFonts w:cs="Arial"/>
          <w:sz w:val="18"/>
          <w:szCs w:val="18"/>
          <w:lang w:val="es-MX" w:eastAsia="es-ES"/>
        </w:rPr>
        <w:t>product</w:t>
      </w:r>
      <w:r w:rsidR="00E3228D" w:rsidRPr="003A52A7">
        <w:rPr>
          <w:rFonts w:cs="Arial"/>
          <w:sz w:val="18"/>
          <w:szCs w:val="18"/>
          <w:lang w:val="es-MX" w:eastAsia="es-ES"/>
        </w:rPr>
        <w:t>o</w:t>
      </w:r>
      <w:r w:rsidR="00227DEF" w:rsidRPr="003A52A7">
        <w:rPr>
          <w:rFonts w:cs="Arial"/>
          <w:sz w:val="18"/>
          <w:szCs w:val="18"/>
          <w:lang w:val="es-MX" w:eastAsia="es-ES"/>
        </w:rPr>
        <w:t xml:space="preserve">, </w:t>
      </w:r>
      <w:r w:rsidR="00227DEF" w:rsidRPr="003A52A7">
        <w:rPr>
          <w:rFonts w:eastAsia="Calibri" w:cs="Arial"/>
          <w:sz w:val="18"/>
          <w:szCs w:val="18"/>
          <w:lang w:val="es-MX"/>
        </w:rPr>
        <w:t xml:space="preserve">indicado en el documento </w:t>
      </w:r>
      <w:r w:rsidR="00227DEF" w:rsidRPr="003A52A7">
        <w:rPr>
          <w:rFonts w:cs="Arial"/>
          <w:sz w:val="18"/>
          <w:szCs w:val="18"/>
          <w:lang w:val="es-MX"/>
        </w:rPr>
        <w:t>NPM-</w:t>
      </w:r>
      <w:r w:rsidR="00D113E0" w:rsidRPr="003A52A7">
        <w:rPr>
          <w:rFonts w:cs="Arial"/>
          <w:sz w:val="18"/>
          <w:szCs w:val="18"/>
          <w:lang w:val="es-MX"/>
        </w:rPr>
        <w:t>L000</w:t>
      </w:r>
      <w:r w:rsidR="00D10AE2" w:rsidRPr="003A52A7">
        <w:rPr>
          <w:rFonts w:cs="Arial"/>
          <w:sz w:val="18"/>
          <w:szCs w:val="18"/>
          <w:lang w:val="es-MX"/>
        </w:rPr>
        <w:t>8*</w:t>
      </w:r>
      <w:r w:rsidR="00227DEF" w:rsidRPr="003A52A7">
        <w:rPr>
          <w:rFonts w:cs="Arial"/>
          <w:sz w:val="18"/>
          <w:szCs w:val="18"/>
          <w:lang w:val="es-MX"/>
        </w:rPr>
        <w:t xml:space="preserve"> Reglamento de uso de marca </w:t>
      </w:r>
      <w:r w:rsidR="00D113E0" w:rsidRPr="003A52A7">
        <w:rPr>
          <w:rFonts w:cs="Arial"/>
          <w:sz w:val="18"/>
          <w:szCs w:val="18"/>
          <w:lang w:val="es-MX"/>
        </w:rPr>
        <w:t xml:space="preserve">de conformidad </w:t>
      </w:r>
      <w:r w:rsidR="00227DEF" w:rsidRPr="003A52A7">
        <w:rPr>
          <w:rFonts w:cs="Arial"/>
          <w:sz w:val="18"/>
          <w:szCs w:val="18"/>
          <w:lang w:val="es-MX"/>
        </w:rPr>
        <w:t>y</w:t>
      </w:r>
      <w:r w:rsidR="00D113E0" w:rsidRPr="003A52A7">
        <w:rPr>
          <w:rFonts w:cs="Arial"/>
          <w:sz w:val="18"/>
          <w:szCs w:val="18"/>
          <w:lang w:val="es-MX"/>
        </w:rPr>
        <w:t xml:space="preserve"> marca NPMX</w:t>
      </w:r>
      <w:r w:rsidR="00227DEF" w:rsidRPr="003A52A7">
        <w:rPr>
          <w:rFonts w:cs="Arial"/>
          <w:sz w:val="18"/>
          <w:szCs w:val="18"/>
          <w:lang w:val="es-MX"/>
        </w:rPr>
        <w:t xml:space="preserve"> </w:t>
      </w:r>
      <w:r w:rsidR="00D10AE2" w:rsidRPr="003A52A7">
        <w:rPr>
          <w:rFonts w:cs="Arial"/>
          <w:sz w:val="18"/>
          <w:szCs w:val="18"/>
          <w:lang w:val="es-MX"/>
        </w:rPr>
        <w:t xml:space="preserve">indicado en el formato </w:t>
      </w:r>
      <w:r w:rsidR="00227DEF" w:rsidRPr="003A52A7">
        <w:rPr>
          <w:rFonts w:cs="Arial"/>
          <w:sz w:val="18"/>
          <w:szCs w:val="18"/>
          <w:lang w:val="es-MX"/>
        </w:rPr>
        <w:t>NPM</w:t>
      </w:r>
      <w:r w:rsidR="00D113E0" w:rsidRPr="003A52A7">
        <w:rPr>
          <w:rFonts w:cs="Arial"/>
          <w:sz w:val="18"/>
          <w:szCs w:val="18"/>
          <w:lang w:val="es-MX"/>
        </w:rPr>
        <w:t>-L000</w:t>
      </w:r>
      <w:r w:rsidR="00D10AE2" w:rsidRPr="003A52A7">
        <w:rPr>
          <w:rFonts w:cs="Arial"/>
          <w:sz w:val="18"/>
          <w:szCs w:val="18"/>
          <w:lang w:val="es-MX"/>
        </w:rPr>
        <w:t>7*</w:t>
      </w:r>
      <w:r w:rsidR="00227DEF" w:rsidRPr="003A52A7">
        <w:rPr>
          <w:rFonts w:cs="Arial"/>
          <w:sz w:val="18"/>
          <w:szCs w:val="18"/>
          <w:lang w:val="es-MX"/>
        </w:rPr>
        <w:t xml:space="preserve"> Condiciones para el uso de marca</w:t>
      </w:r>
      <w:r w:rsidR="00D113E0" w:rsidRPr="003A52A7">
        <w:rPr>
          <w:rFonts w:cs="Arial"/>
          <w:sz w:val="18"/>
          <w:szCs w:val="18"/>
          <w:lang w:val="es-MX"/>
        </w:rPr>
        <w:t xml:space="preserve"> NPMX</w:t>
      </w:r>
      <w:r w:rsidR="00227DEF" w:rsidRPr="003A52A7">
        <w:rPr>
          <w:rFonts w:eastAsia="Calibri" w:cs="Arial"/>
          <w:sz w:val="18"/>
          <w:szCs w:val="18"/>
          <w:lang w:val="es-MX"/>
        </w:rPr>
        <w:t xml:space="preserve">; (j) </w:t>
      </w:r>
      <w:r w:rsidR="00227DEF" w:rsidRPr="003A52A7">
        <w:rPr>
          <w:rFonts w:cs="Arial"/>
          <w:sz w:val="18"/>
          <w:szCs w:val="18"/>
          <w:lang w:val="es-MX" w:eastAsia="es-ES"/>
        </w:rPr>
        <w:t>El usuario conserva un registro de todos las quejas conocidas con respecto al cumplimiento de los requisitos de la certificación y pone tales registros a disposición del organismo de certificación cuando se le solicita, y</w:t>
      </w:r>
      <w:r w:rsidR="00D50642" w:rsidRPr="003A52A7">
        <w:rPr>
          <w:rFonts w:cs="Arial"/>
          <w:sz w:val="18"/>
          <w:szCs w:val="18"/>
          <w:lang w:val="es-MX" w:eastAsia="es-ES"/>
        </w:rPr>
        <w:t xml:space="preserve"> 1. Toma las acciones adecuadas con respecto a tales quejas y a las deficiencias que se encuentren en los productos que afectan a la conformidad con los requisitos de la certificación, 2. Documenta las acciones realizadas; (k) </w:t>
      </w:r>
      <w:r w:rsidR="002D5EA8" w:rsidRPr="003A52A7">
        <w:rPr>
          <w:rFonts w:cs="Arial"/>
          <w:sz w:val="18"/>
          <w:szCs w:val="18"/>
          <w:lang w:val="es-MX" w:eastAsia="es-ES"/>
        </w:rPr>
        <w:t xml:space="preserve">El usuario </w:t>
      </w:r>
      <w:r w:rsidR="00D50642" w:rsidRPr="003A52A7">
        <w:rPr>
          <w:rFonts w:cs="Arial"/>
          <w:sz w:val="18"/>
          <w:szCs w:val="18"/>
          <w:lang w:val="es-MX" w:eastAsia="es-ES"/>
        </w:rPr>
        <w:t xml:space="preserve">informa </w:t>
      </w:r>
      <w:r w:rsidR="00F47B8C" w:rsidRPr="003A52A7">
        <w:rPr>
          <w:rFonts w:cs="Arial"/>
          <w:sz w:val="18"/>
          <w:szCs w:val="18"/>
          <w:lang w:val="es-MX" w:eastAsia="es-ES"/>
        </w:rPr>
        <w:t>a NPMX</w:t>
      </w:r>
      <w:r w:rsidR="00D50642" w:rsidRPr="003A52A7">
        <w:rPr>
          <w:rFonts w:cs="Arial"/>
          <w:sz w:val="18"/>
          <w:szCs w:val="18"/>
          <w:lang w:val="es-MX" w:eastAsia="es-ES"/>
        </w:rPr>
        <w:t>, sin retraso, acerca de los cambios que pueden afectar a su capacidad para cumplir con los requisitos de la certificación.</w:t>
      </w:r>
    </w:p>
    <w:p w14:paraId="022B7E45" w14:textId="3B30C333" w:rsidR="003B1E48" w:rsidRPr="003A52A7" w:rsidRDefault="003B1E48">
      <w:pPr>
        <w:pStyle w:val="Textoindependiente"/>
        <w:ind w:left="0" w:right="157"/>
        <w:jc w:val="both"/>
        <w:rPr>
          <w:rFonts w:eastAsia="Calibri" w:cs="Arial"/>
          <w:sz w:val="18"/>
          <w:szCs w:val="18"/>
          <w:lang w:val="es-MX"/>
        </w:rPr>
      </w:pPr>
    </w:p>
    <w:p w14:paraId="228244EF" w14:textId="4D8732EB" w:rsidR="002D5EA8" w:rsidRPr="003A52A7" w:rsidRDefault="002D5EA8" w:rsidP="002D5E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3A52A7">
        <w:rPr>
          <w:rFonts w:ascii="Arial" w:hAnsi="Arial" w:cs="Arial"/>
          <w:sz w:val="18"/>
          <w:szCs w:val="18"/>
          <w:lang w:val="es-MX" w:eastAsia="es-ES"/>
        </w:rPr>
        <w:t>Los ejemplos de cambios pueden incluir los siguientes:</w:t>
      </w:r>
    </w:p>
    <w:p w14:paraId="56B92D46" w14:textId="77777777" w:rsidR="002E7DC9" w:rsidRPr="003A52A7" w:rsidRDefault="002E7DC9" w:rsidP="002D5E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p>
    <w:p w14:paraId="0B661EF0" w14:textId="7966DC22" w:rsidR="002D5EA8" w:rsidRPr="003A52A7" w:rsidRDefault="002E7DC9" w:rsidP="002D5EA8">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3A52A7">
        <w:rPr>
          <w:rFonts w:ascii="Arial" w:hAnsi="Arial" w:cs="Arial"/>
          <w:sz w:val="18"/>
          <w:szCs w:val="18"/>
          <w:lang w:val="es-MX" w:eastAsia="es-ES"/>
        </w:rPr>
        <w:t>L</w:t>
      </w:r>
      <w:r w:rsidR="002D5EA8" w:rsidRPr="003A52A7">
        <w:rPr>
          <w:rFonts w:ascii="Arial" w:hAnsi="Arial" w:cs="Arial"/>
          <w:sz w:val="18"/>
          <w:szCs w:val="18"/>
          <w:lang w:val="es-MX" w:eastAsia="es-ES"/>
        </w:rPr>
        <w:t xml:space="preserve">a condición legal, comercial, de organización o de propiedad,  </w:t>
      </w:r>
    </w:p>
    <w:p w14:paraId="0E446EFF" w14:textId="55AFFAE8" w:rsidR="002D5EA8" w:rsidRPr="003A52A7" w:rsidRDefault="002E7DC9" w:rsidP="002D5EA8">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3A52A7">
        <w:rPr>
          <w:rFonts w:ascii="Arial" w:hAnsi="Arial" w:cs="Arial"/>
          <w:sz w:val="18"/>
          <w:szCs w:val="18"/>
          <w:lang w:val="es-MX" w:eastAsia="es-ES"/>
        </w:rPr>
        <w:t>O</w:t>
      </w:r>
      <w:r w:rsidR="002D5EA8" w:rsidRPr="003A52A7">
        <w:rPr>
          <w:rFonts w:ascii="Arial" w:hAnsi="Arial" w:cs="Arial"/>
          <w:sz w:val="18"/>
          <w:szCs w:val="18"/>
          <w:lang w:val="es-MX" w:eastAsia="es-ES"/>
        </w:rPr>
        <w:t>rganización y gestión (por ejemplo, directivos clave, personal que toma decisiones o personal técnico),</w:t>
      </w:r>
    </w:p>
    <w:p w14:paraId="2D6E0F98" w14:textId="27C7316A" w:rsidR="002D5EA8" w:rsidRPr="003A52A7" w:rsidRDefault="002E7DC9" w:rsidP="002D5EA8">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3A52A7">
        <w:rPr>
          <w:rFonts w:ascii="Arial" w:hAnsi="Arial" w:cs="Arial"/>
          <w:sz w:val="18"/>
          <w:szCs w:val="18"/>
          <w:lang w:val="es-MX" w:eastAsia="es-ES"/>
        </w:rPr>
        <w:t>M</w:t>
      </w:r>
      <w:r w:rsidR="002D5EA8" w:rsidRPr="003A52A7">
        <w:rPr>
          <w:rFonts w:ascii="Arial" w:hAnsi="Arial" w:cs="Arial"/>
          <w:sz w:val="18"/>
          <w:szCs w:val="18"/>
          <w:lang w:val="es-MX" w:eastAsia="es-ES"/>
        </w:rPr>
        <w:t xml:space="preserve">odificaciones en el producto o en el método de producción, </w:t>
      </w:r>
    </w:p>
    <w:p w14:paraId="2D5FD0CB" w14:textId="5495BB66" w:rsidR="003B1E48" w:rsidRPr="003A52A7" w:rsidRDefault="002E7DC9" w:rsidP="00805020">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3A52A7">
        <w:rPr>
          <w:rFonts w:ascii="Arial" w:hAnsi="Arial" w:cs="Arial"/>
          <w:sz w:val="18"/>
          <w:szCs w:val="18"/>
          <w:lang w:val="es-MX" w:eastAsia="es-ES"/>
        </w:rPr>
        <w:t>D</w:t>
      </w:r>
      <w:r w:rsidR="002D5EA8" w:rsidRPr="003A52A7">
        <w:rPr>
          <w:rFonts w:ascii="Arial" w:hAnsi="Arial" w:cs="Arial"/>
          <w:sz w:val="18"/>
          <w:szCs w:val="18"/>
          <w:lang w:val="es-MX" w:eastAsia="es-ES"/>
        </w:rPr>
        <w:t>irecciones de contacto y sitios de producción,</w:t>
      </w:r>
    </w:p>
    <w:p w14:paraId="5684FBD2" w14:textId="08A6D533" w:rsidR="00FA48BB" w:rsidRPr="003A52A7" w:rsidRDefault="00FA48BB" w:rsidP="00805020">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3A52A7">
        <w:rPr>
          <w:rFonts w:ascii="Arial" w:hAnsi="Arial" w:cs="Arial"/>
          <w:sz w:val="18"/>
          <w:szCs w:val="18"/>
          <w:lang w:val="es-MX" w:eastAsia="es-ES"/>
        </w:rPr>
        <w:t>Cambios importantes en el sistema de gestión de la calidad</w:t>
      </w:r>
    </w:p>
    <w:p w14:paraId="0C0FCE5D" w14:textId="2813EF73" w:rsidR="003B1E48" w:rsidRPr="003A52A7" w:rsidRDefault="00913E44">
      <w:pPr>
        <w:pStyle w:val="Textoindependiente"/>
        <w:ind w:left="0" w:right="157"/>
        <w:jc w:val="both"/>
        <w:rPr>
          <w:rFonts w:eastAsia="Calibri" w:cs="Arial"/>
          <w:sz w:val="18"/>
          <w:szCs w:val="18"/>
          <w:lang w:val="es-MX"/>
        </w:rPr>
      </w:pPr>
      <w:r w:rsidRPr="003A52A7">
        <w:rPr>
          <w:rFonts w:eastAsia="Calibri" w:cs="Arial"/>
          <w:sz w:val="18"/>
          <w:szCs w:val="18"/>
          <w:lang w:val="es-MX"/>
        </w:rPr>
        <w:t xml:space="preserve"> </w:t>
      </w:r>
    </w:p>
    <w:p w14:paraId="2171A9E5" w14:textId="4871DA65" w:rsidR="00B7054D" w:rsidRPr="003A52A7" w:rsidRDefault="002E7DC9" w:rsidP="00805020">
      <w:pPr>
        <w:pStyle w:val="Textoindependiente"/>
        <w:ind w:left="0" w:right="157"/>
        <w:jc w:val="both"/>
        <w:rPr>
          <w:rFonts w:eastAsia="Calibri" w:cs="Arial"/>
          <w:sz w:val="18"/>
          <w:szCs w:val="18"/>
          <w:lang w:val="es-MX"/>
        </w:rPr>
      </w:pPr>
      <w:r w:rsidRPr="003A52A7">
        <w:rPr>
          <w:rFonts w:eastAsia="Calibri" w:cs="Arial"/>
          <w:sz w:val="18"/>
          <w:szCs w:val="18"/>
          <w:lang w:val="es-MX"/>
        </w:rPr>
        <w:t xml:space="preserve">(l) </w:t>
      </w:r>
      <w:r w:rsidR="00405EE4" w:rsidRPr="003A52A7">
        <w:rPr>
          <w:rFonts w:eastAsia="Calibri" w:cs="Arial"/>
          <w:sz w:val="18"/>
          <w:szCs w:val="18"/>
          <w:lang w:val="es-MX"/>
        </w:rPr>
        <w:t>A evitar cualquier situación que pueda generar un conflicto de intereses con NPMX; (</w:t>
      </w:r>
      <w:r w:rsidRPr="003A52A7">
        <w:rPr>
          <w:rFonts w:eastAsia="Calibri" w:cs="Arial"/>
          <w:sz w:val="18"/>
          <w:szCs w:val="18"/>
          <w:lang w:val="es-MX"/>
        </w:rPr>
        <w:t>m</w:t>
      </w:r>
      <w:r w:rsidR="00405EE4" w:rsidRPr="003A52A7">
        <w:rPr>
          <w:rFonts w:eastAsia="Calibri" w:cs="Arial"/>
          <w:sz w:val="18"/>
          <w:szCs w:val="18"/>
          <w:lang w:val="es-MX"/>
        </w:rPr>
        <w:t xml:space="preserve">) </w:t>
      </w:r>
      <w:r w:rsidR="00712471" w:rsidRPr="003A52A7">
        <w:rPr>
          <w:rFonts w:eastAsia="Calibri" w:cs="Arial"/>
          <w:sz w:val="18"/>
          <w:szCs w:val="18"/>
          <w:lang w:val="es-MX"/>
        </w:rPr>
        <w:t>A informar a NPMX de cualquier cambio que afecte o modifique el diseño o especificaciones del producto o del proceso de fabricación, que afecten la conformidad del producto con la Norma evaluada; (</w:t>
      </w:r>
      <w:r w:rsidRPr="003A52A7">
        <w:rPr>
          <w:rFonts w:eastAsia="Calibri" w:cs="Arial"/>
          <w:sz w:val="18"/>
          <w:szCs w:val="18"/>
          <w:lang w:val="es-MX"/>
        </w:rPr>
        <w:t>n</w:t>
      </w:r>
      <w:r w:rsidR="00712471" w:rsidRPr="003A52A7">
        <w:rPr>
          <w:rFonts w:eastAsia="Calibri" w:cs="Arial"/>
          <w:sz w:val="18"/>
          <w:szCs w:val="18"/>
          <w:lang w:val="es-MX"/>
        </w:rPr>
        <w:t>) En caso de que NPMX realice muestreos de producto en lugar distinto a la fábrica, planta o bodega del usuario, éste deberá notificar al poseedor de los productos, sobre la facultad de NPMX para realizar el muestreo en sus instalaciones; (</w:t>
      </w:r>
      <w:r w:rsidRPr="003A52A7">
        <w:rPr>
          <w:rFonts w:eastAsia="Calibri" w:cs="Arial"/>
          <w:sz w:val="18"/>
          <w:szCs w:val="18"/>
          <w:lang w:val="es-MX"/>
        </w:rPr>
        <w:t>o</w:t>
      </w:r>
      <w:r w:rsidR="00712471" w:rsidRPr="003A52A7">
        <w:rPr>
          <w:rFonts w:eastAsia="Calibri" w:cs="Arial"/>
          <w:sz w:val="18"/>
          <w:szCs w:val="18"/>
          <w:lang w:val="es-MX"/>
        </w:rPr>
        <w:t>) El poseedor se compromete a proporcionar a NPMX los productos necesarios para efectos de la certificación; (</w:t>
      </w:r>
      <w:r w:rsidRPr="003A52A7">
        <w:rPr>
          <w:rFonts w:eastAsia="Calibri" w:cs="Arial"/>
          <w:sz w:val="18"/>
          <w:szCs w:val="18"/>
          <w:lang w:val="es-MX"/>
        </w:rPr>
        <w:t>p</w:t>
      </w:r>
      <w:r w:rsidR="00712471" w:rsidRPr="003A52A7">
        <w:rPr>
          <w:rFonts w:eastAsia="Calibri" w:cs="Arial"/>
          <w:sz w:val="18"/>
          <w:szCs w:val="18"/>
          <w:lang w:val="es-MX"/>
        </w:rPr>
        <w:t>) A no ceder, los derechos y obligaciones descritas en el presente Contrato; (</w:t>
      </w:r>
      <w:r w:rsidRPr="003A52A7">
        <w:rPr>
          <w:rFonts w:eastAsia="Calibri" w:cs="Arial"/>
          <w:sz w:val="18"/>
          <w:szCs w:val="18"/>
          <w:lang w:val="es-MX"/>
        </w:rPr>
        <w:t>q</w:t>
      </w:r>
      <w:r w:rsidR="00712471" w:rsidRPr="003A52A7">
        <w:rPr>
          <w:rFonts w:eastAsia="Calibri" w:cs="Arial"/>
          <w:sz w:val="18"/>
          <w:szCs w:val="18"/>
          <w:lang w:val="es-MX"/>
        </w:rPr>
        <w:t>) A cumplir con todas las obligaciones del presente Contra</w:t>
      </w:r>
      <w:r w:rsidR="003E0ADB" w:rsidRPr="003A52A7">
        <w:rPr>
          <w:rFonts w:eastAsia="Calibri" w:cs="Arial"/>
          <w:sz w:val="18"/>
          <w:szCs w:val="18"/>
          <w:lang w:val="es-MX"/>
        </w:rPr>
        <w:t>to</w:t>
      </w:r>
      <w:r w:rsidR="00D95A32" w:rsidRPr="003A52A7">
        <w:rPr>
          <w:rFonts w:eastAsia="Calibri" w:cs="Arial"/>
          <w:sz w:val="18"/>
          <w:szCs w:val="18"/>
          <w:lang w:val="es-MX"/>
        </w:rPr>
        <w:t>;</w:t>
      </w:r>
      <w:r w:rsidR="008F3B0E" w:rsidRPr="003A52A7">
        <w:rPr>
          <w:rFonts w:eastAsia="Calibri" w:cs="Arial"/>
          <w:sz w:val="18"/>
          <w:szCs w:val="18"/>
          <w:lang w:val="es-MX"/>
        </w:rPr>
        <w:t xml:space="preserve"> </w:t>
      </w:r>
      <w:r w:rsidR="006D3DC0" w:rsidRPr="003A52A7">
        <w:rPr>
          <w:rFonts w:eastAsia="Calibri" w:cs="Arial"/>
          <w:sz w:val="18"/>
          <w:szCs w:val="18"/>
          <w:lang w:val="es-MX"/>
        </w:rPr>
        <w:t>(r)</w:t>
      </w:r>
      <w:r w:rsidR="00D95A32" w:rsidRPr="003A52A7">
        <w:rPr>
          <w:rFonts w:eastAsia="Calibri" w:cs="Arial"/>
          <w:sz w:val="18"/>
          <w:szCs w:val="18"/>
          <w:lang w:val="es-MX"/>
        </w:rPr>
        <w:t xml:space="preserve"> </w:t>
      </w:r>
      <w:r w:rsidR="005678FE" w:rsidRPr="003A52A7">
        <w:rPr>
          <w:rFonts w:eastAsia="Calibri" w:cs="Arial"/>
          <w:sz w:val="18"/>
          <w:szCs w:val="18"/>
          <w:lang w:val="es-MX"/>
        </w:rPr>
        <w:t>En caso de que los certificados emitidos por NPMX sean seleccionados mediante el sorteo anual establecido por el IFT</w:t>
      </w:r>
      <w:r w:rsidR="00217284" w:rsidRPr="003A52A7">
        <w:rPr>
          <w:rFonts w:eastAsia="Calibri" w:cs="Arial"/>
          <w:sz w:val="18"/>
          <w:szCs w:val="18"/>
          <w:lang w:val="es-MX"/>
        </w:rPr>
        <w:t>-CTR</w:t>
      </w:r>
      <w:r w:rsidR="005678FE" w:rsidRPr="003A52A7">
        <w:rPr>
          <w:rFonts w:eastAsia="Calibri" w:cs="Arial"/>
          <w:sz w:val="18"/>
          <w:szCs w:val="18"/>
          <w:lang w:val="es-MX"/>
        </w:rPr>
        <w:t xml:space="preserve"> y el procedimiento de evaluación de la conformidad vigente, deberán cumplir con lo establecido en procedimiento interno de vigilancia de acuerdo a lo establecido por la autoridad</w:t>
      </w:r>
      <w:r w:rsidR="00EE1366" w:rsidRPr="003A52A7">
        <w:rPr>
          <w:rFonts w:eastAsia="Calibri" w:cs="Arial"/>
          <w:sz w:val="18"/>
          <w:szCs w:val="18"/>
          <w:lang w:val="es-MX"/>
        </w:rPr>
        <w:t xml:space="preserve"> (solo aplica normas de telecomunicaciones)</w:t>
      </w:r>
      <w:r w:rsidR="005678FE" w:rsidRPr="003A52A7">
        <w:rPr>
          <w:rFonts w:eastAsia="Calibri" w:cs="Arial"/>
          <w:sz w:val="18"/>
          <w:szCs w:val="18"/>
          <w:lang w:val="es-MX"/>
        </w:rPr>
        <w:t>.</w:t>
      </w:r>
    </w:p>
    <w:p w14:paraId="10B5E1BC" w14:textId="77777777" w:rsidR="00BD07F2" w:rsidRPr="003A52A7" w:rsidRDefault="00BD07F2" w:rsidP="00805020">
      <w:pPr>
        <w:pStyle w:val="Ttulo1"/>
        <w:tabs>
          <w:tab w:val="left" w:pos="480"/>
        </w:tabs>
        <w:ind w:left="0" w:firstLine="0"/>
        <w:jc w:val="both"/>
        <w:rPr>
          <w:rFonts w:eastAsia="Calibri" w:cs="Arial"/>
          <w:bCs w:val="0"/>
          <w:sz w:val="18"/>
          <w:szCs w:val="18"/>
          <w:lang w:val="es-MX"/>
        </w:rPr>
      </w:pPr>
    </w:p>
    <w:p w14:paraId="79FBD780" w14:textId="09049ADE" w:rsidR="00F57C5C" w:rsidRPr="003A52A7" w:rsidRDefault="00712471"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DÉCIMA</w:t>
      </w:r>
      <w:r w:rsidR="00F57C5C" w:rsidRPr="003A52A7">
        <w:rPr>
          <w:rFonts w:eastAsia="Calibri" w:cs="Arial"/>
          <w:bCs w:val="0"/>
          <w:sz w:val="18"/>
          <w:szCs w:val="18"/>
          <w:lang w:val="es-MX"/>
        </w:rPr>
        <w:t xml:space="preserve"> </w:t>
      </w:r>
      <w:r w:rsidR="0075554D" w:rsidRPr="003A52A7">
        <w:rPr>
          <w:rFonts w:eastAsia="Calibri" w:cs="Arial"/>
          <w:bCs w:val="0"/>
          <w:sz w:val="18"/>
          <w:szCs w:val="18"/>
          <w:lang w:val="es-MX"/>
        </w:rPr>
        <w:t>PRIMERA</w:t>
      </w:r>
      <w:r w:rsidRPr="003A52A7">
        <w:rPr>
          <w:rFonts w:eastAsia="Calibri" w:cs="Arial"/>
          <w:bCs w:val="0"/>
          <w:sz w:val="18"/>
          <w:szCs w:val="18"/>
          <w:lang w:val="es-MX"/>
        </w:rPr>
        <w:t>. - CONFIDENCIALIDAD:</w:t>
      </w:r>
    </w:p>
    <w:p w14:paraId="1EDE6D7B" w14:textId="77777777" w:rsidR="007412DF" w:rsidRPr="003A52A7" w:rsidRDefault="007412DF" w:rsidP="007412DF">
      <w:pPr>
        <w:pStyle w:val="Textoindependiente"/>
        <w:ind w:left="0" w:right="106"/>
        <w:jc w:val="both"/>
        <w:rPr>
          <w:rFonts w:eastAsia="Calibri" w:cs="Arial"/>
          <w:sz w:val="18"/>
          <w:szCs w:val="18"/>
          <w:lang w:val="es-MX"/>
        </w:rPr>
      </w:pPr>
      <w:r w:rsidRPr="003A52A7">
        <w:rPr>
          <w:rFonts w:eastAsia="Calibri" w:cs="Arial"/>
          <w:sz w:val="18"/>
          <w:szCs w:val="18"/>
          <w:lang w:val="es-MX"/>
        </w:rPr>
        <w:t>NPMX es responsable a través del presente contrato, de la gestión de toda la información obtenida o creada durante el desempeño de las actividades de certificación. Con excepción de la información que el cliente pone a disposición del público, o cuando existe acuerdo entre NPMX y el usuario (por ejemplo, con fines de responder las quejas), toda otra información se considera información privada y se debe considerar confidencial. NPMX informara al usuario, con anticipación, acerca de la información que pretende poner a disposición del público.</w:t>
      </w:r>
    </w:p>
    <w:p w14:paraId="561AC32D" w14:textId="77777777" w:rsidR="007412DF" w:rsidRPr="003A52A7" w:rsidRDefault="007412DF" w:rsidP="007412DF">
      <w:pPr>
        <w:pStyle w:val="Textoindependiente"/>
        <w:ind w:left="0" w:right="106"/>
        <w:jc w:val="both"/>
        <w:rPr>
          <w:rFonts w:eastAsia="Calibri" w:cs="Arial"/>
          <w:sz w:val="18"/>
          <w:szCs w:val="18"/>
          <w:lang w:val="es-MX"/>
        </w:rPr>
      </w:pPr>
    </w:p>
    <w:p w14:paraId="5BBE77BA" w14:textId="77777777" w:rsidR="007412DF" w:rsidRPr="003A52A7" w:rsidRDefault="007412DF" w:rsidP="007412DF">
      <w:pPr>
        <w:pStyle w:val="Textoindependiente"/>
        <w:ind w:left="0" w:right="106"/>
        <w:jc w:val="both"/>
        <w:rPr>
          <w:rFonts w:eastAsia="Calibri" w:cs="Arial"/>
          <w:sz w:val="18"/>
          <w:szCs w:val="18"/>
          <w:lang w:val="es-MX"/>
        </w:rPr>
      </w:pPr>
      <w:r w:rsidRPr="003A52A7">
        <w:rPr>
          <w:rFonts w:eastAsia="Calibri" w:cs="Arial"/>
          <w:sz w:val="18"/>
          <w:szCs w:val="18"/>
          <w:lang w:val="es-MX"/>
        </w:rPr>
        <w:t xml:space="preserve">Cuando se exige a NPMX, por ley o autorización de las disposiciones contractuales, la divulgación de información confidencial se debe notificar al usuario o persona implicada la </w:t>
      </w:r>
      <w:r w:rsidRPr="003A52A7">
        <w:rPr>
          <w:rFonts w:eastAsia="Calibri" w:cs="Arial"/>
          <w:sz w:val="18"/>
          <w:szCs w:val="18"/>
          <w:lang w:val="es-MX"/>
        </w:rPr>
        <w:lastRenderedPageBreak/>
        <w:t>información proporcionada salvo que esté prohibido por ley.</w:t>
      </w:r>
    </w:p>
    <w:p w14:paraId="3504075E" w14:textId="77777777" w:rsidR="007412DF" w:rsidRDefault="007412DF" w:rsidP="007412DF">
      <w:pPr>
        <w:pStyle w:val="Textoindependiente"/>
        <w:ind w:left="0" w:right="106"/>
        <w:jc w:val="both"/>
        <w:rPr>
          <w:rFonts w:eastAsia="Calibri" w:cs="Arial"/>
          <w:sz w:val="18"/>
          <w:szCs w:val="18"/>
          <w:lang w:val="es-MX"/>
        </w:rPr>
      </w:pPr>
    </w:p>
    <w:p w14:paraId="6248426B" w14:textId="77777777" w:rsidR="003A52A7" w:rsidRPr="003A52A7" w:rsidRDefault="003A52A7" w:rsidP="007412DF">
      <w:pPr>
        <w:pStyle w:val="Textoindependiente"/>
        <w:ind w:left="0" w:right="106"/>
        <w:jc w:val="both"/>
        <w:rPr>
          <w:rFonts w:eastAsia="Calibri" w:cs="Arial"/>
          <w:sz w:val="18"/>
          <w:szCs w:val="18"/>
          <w:lang w:val="es-MX"/>
        </w:rPr>
      </w:pPr>
    </w:p>
    <w:p w14:paraId="769B7118" w14:textId="77777777" w:rsidR="007412DF" w:rsidRPr="003A52A7" w:rsidRDefault="007412DF" w:rsidP="007412DF">
      <w:pPr>
        <w:pStyle w:val="Textoindependiente"/>
        <w:ind w:left="0" w:right="106"/>
        <w:jc w:val="both"/>
        <w:rPr>
          <w:rFonts w:eastAsia="Calibri" w:cs="Arial"/>
          <w:sz w:val="18"/>
          <w:szCs w:val="18"/>
          <w:lang w:val="es-MX"/>
        </w:rPr>
      </w:pPr>
      <w:r w:rsidRPr="003A52A7">
        <w:rPr>
          <w:rFonts w:eastAsia="Calibri" w:cs="Arial"/>
          <w:sz w:val="18"/>
          <w:szCs w:val="18"/>
          <w:lang w:val="es-MX"/>
        </w:rPr>
        <w:t>La información relativa al usuario, obtenida de fuentes distintas al cliente (por ejemplo, de una queja o de autoridades reglamentarias), debe ser tratada como información confidencial.</w:t>
      </w:r>
    </w:p>
    <w:p w14:paraId="70A57A21" w14:textId="77777777" w:rsidR="007412DF" w:rsidRPr="003A52A7" w:rsidRDefault="007412DF" w:rsidP="007412DF">
      <w:pPr>
        <w:pStyle w:val="Textoindependiente"/>
        <w:ind w:left="0" w:right="106"/>
        <w:jc w:val="both"/>
        <w:rPr>
          <w:rFonts w:eastAsia="Calibri" w:cs="Arial"/>
          <w:sz w:val="18"/>
          <w:szCs w:val="18"/>
          <w:lang w:val="es-MX"/>
        </w:rPr>
      </w:pPr>
    </w:p>
    <w:p w14:paraId="3CA96760" w14:textId="4950329D" w:rsidR="007412DF" w:rsidRPr="003A52A7" w:rsidRDefault="007412DF" w:rsidP="007412DF">
      <w:pPr>
        <w:pStyle w:val="Textoindependiente"/>
        <w:ind w:left="0" w:right="106"/>
        <w:jc w:val="both"/>
        <w:rPr>
          <w:rFonts w:eastAsia="Calibri" w:cs="Arial"/>
          <w:sz w:val="18"/>
          <w:szCs w:val="18"/>
          <w:lang w:val="es-MX"/>
        </w:rPr>
      </w:pPr>
      <w:r w:rsidRPr="003A52A7">
        <w:rPr>
          <w:rFonts w:eastAsia="Calibri" w:cs="Arial"/>
          <w:sz w:val="18"/>
          <w:szCs w:val="18"/>
          <w:lang w:val="es-MX"/>
        </w:rPr>
        <w:t>NPMX preserva la confidencialidad de los registros. Los registros se deben transportar, transmitir y transferir de manera que se asegure la conservación de la confidencialidad</w:t>
      </w:r>
    </w:p>
    <w:p w14:paraId="17294D1A" w14:textId="77777777" w:rsidR="007412DF" w:rsidRPr="003A52A7" w:rsidRDefault="007412DF" w:rsidP="00805020">
      <w:pPr>
        <w:pStyle w:val="Textoindependiente"/>
        <w:ind w:left="0" w:right="106"/>
        <w:jc w:val="both"/>
        <w:rPr>
          <w:rFonts w:eastAsia="Calibri" w:cs="Arial"/>
          <w:sz w:val="18"/>
          <w:szCs w:val="18"/>
          <w:lang w:val="es-MX"/>
        </w:rPr>
      </w:pPr>
    </w:p>
    <w:p w14:paraId="59382FA3" w14:textId="444E9EA7" w:rsidR="00712471" w:rsidRPr="003A52A7" w:rsidRDefault="00712471" w:rsidP="00805020">
      <w:pPr>
        <w:pStyle w:val="Textoindependiente"/>
        <w:ind w:left="0" w:right="106"/>
        <w:jc w:val="both"/>
        <w:rPr>
          <w:rFonts w:eastAsia="Calibri" w:cs="Arial"/>
          <w:sz w:val="18"/>
          <w:szCs w:val="18"/>
          <w:lang w:val="es-MX"/>
        </w:rPr>
      </w:pPr>
      <w:r w:rsidRPr="003A52A7">
        <w:rPr>
          <w:rFonts w:eastAsia="Calibri" w:cs="Arial"/>
          <w:sz w:val="18"/>
          <w:szCs w:val="18"/>
          <w:lang w:val="es-MX"/>
        </w:rPr>
        <w:t xml:space="preserve">Las partes reconocen que, durante la prestación de los servicios a que se refiere el presente Contrato, </w:t>
      </w:r>
      <w:r w:rsidRPr="003A52A7">
        <w:rPr>
          <w:rFonts w:eastAsia="Calibri" w:cs="Arial"/>
          <w:bCs/>
          <w:sz w:val="18"/>
          <w:szCs w:val="18"/>
          <w:lang w:val="es-MX"/>
        </w:rPr>
        <w:t>NPMX</w:t>
      </w:r>
      <w:r w:rsidRPr="003A52A7">
        <w:rPr>
          <w:rFonts w:eastAsia="Calibri" w:cs="Arial"/>
          <w:sz w:val="18"/>
          <w:szCs w:val="18"/>
          <w:lang w:val="es-MX"/>
        </w:rPr>
        <w:t xml:space="preserve"> podrá tener acceso señalando de manera enunciativa y no limitativa a conocimientos técnicos, procedimientos, programas, productos</w:t>
      </w:r>
      <w:r w:rsidR="00753608" w:rsidRPr="003A52A7">
        <w:rPr>
          <w:rFonts w:eastAsia="Calibri" w:cs="Arial"/>
          <w:sz w:val="18"/>
          <w:szCs w:val="18"/>
          <w:lang w:val="es-MX"/>
        </w:rPr>
        <w:t>, secretos industriales, patentes</w:t>
      </w:r>
      <w:r w:rsidRPr="003A52A7">
        <w:rPr>
          <w:rFonts w:eastAsia="Calibri" w:cs="Arial"/>
          <w:sz w:val="18"/>
          <w:szCs w:val="18"/>
          <w:lang w:val="es-MX"/>
        </w:rPr>
        <w:t xml:space="preserve"> y demás información relacionada con la solicitud de certificación, en lo sucesivo denominada "Información Confidencial", propiedad del Usuario y que la divulgación de dicha información podría causarle daños o perjuicios, por lo que </w:t>
      </w:r>
      <w:r w:rsidRPr="003A52A7">
        <w:rPr>
          <w:rFonts w:eastAsia="Calibri" w:cs="Arial"/>
          <w:bCs/>
          <w:sz w:val="18"/>
          <w:szCs w:val="18"/>
          <w:lang w:val="es-MX"/>
        </w:rPr>
        <w:t>NPMX</w:t>
      </w:r>
      <w:r w:rsidRPr="003A52A7">
        <w:rPr>
          <w:rFonts w:eastAsia="Calibri" w:cs="Arial"/>
          <w:sz w:val="18"/>
          <w:szCs w:val="18"/>
          <w:lang w:val="es-MX"/>
        </w:rPr>
        <w:t xml:space="preserve"> se obliga en todo momento a darle el trato de "Información Confidencial" según lo establecido en ésta Cláusula y obligar a su personal a guardar dicha confidencialidad.</w:t>
      </w:r>
    </w:p>
    <w:p w14:paraId="3911F3C6" w14:textId="77777777" w:rsidR="000602A8" w:rsidRPr="003A52A7" w:rsidRDefault="000602A8" w:rsidP="00805020">
      <w:pPr>
        <w:pStyle w:val="Textoindependiente"/>
        <w:ind w:left="0" w:right="106"/>
        <w:jc w:val="both"/>
        <w:rPr>
          <w:rFonts w:eastAsia="Calibri" w:cs="Arial"/>
          <w:sz w:val="18"/>
          <w:szCs w:val="18"/>
          <w:lang w:val="es-MX"/>
        </w:rPr>
      </w:pPr>
    </w:p>
    <w:p w14:paraId="1891E128" w14:textId="068A682B" w:rsidR="00712471" w:rsidRPr="003A52A7" w:rsidRDefault="00712471" w:rsidP="00805020">
      <w:pPr>
        <w:pStyle w:val="Textoindependiente"/>
        <w:ind w:left="0" w:right="106"/>
        <w:jc w:val="both"/>
        <w:rPr>
          <w:rFonts w:eastAsia="Calibri" w:cs="Arial"/>
          <w:sz w:val="18"/>
          <w:szCs w:val="18"/>
          <w:lang w:val="es-MX"/>
        </w:rPr>
      </w:pPr>
      <w:r w:rsidRPr="003A52A7">
        <w:rPr>
          <w:rFonts w:eastAsia="Calibri" w:cs="Arial"/>
          <w:bCs/>
          <w:sz w:val="18"/>
          <w:szCs w:val="18"/>
          <w:lang w:val="es-MX"/>
        </w:rPr>
        <w:t>NPMX</w:t>
      </w:r>
      <w:r w:rsidRPr="003A52A7">
        <w:rPr>
          <w:rFonts w:eastAsia="Calibri" w:cs="Arial"/>
          <w:sz w:val="18"/>
          <w:szCs w:val="18"/>
          <w:lang w:val="es-MX"/>
        </w:rPr>
        <w:t xml:space="preserve"> reconoce que tiene acceso a la "Información Confidencial" en relación o como resultado de los servicios que se describen en el presente contrato y con el único propósito de cumplir con los objetivos </w:t>
      </w:r>
      <w:r w:rsidR="00EF5947" w:rsidRPr="003A52A7">
        <w:rPr>
          <w:rFonts w:eastAsia="Calibri" w:cs="Arial"/>
          <w:sz w:val="18"/>
          <w:szCs w:val="18"/>
          <w:lang w:val="es-MX"/>
        </w:rPr>
        <w:t>de este</w:t>
      </w:r>
      <w:r w:rsidRPr="003A52A7">
        <w:rPr>
          <w:rFonts w:eastAsia="Calibri" w:cs="Arial"/>
          <w:sz w:val="18"/>
          <w:szCs w:val="18"/>
          <w:lang w:val="es-MX"/>
        </w:rPr>
        <w:t>, por lo cual se compromete a dar el tratamiento de confidencial a dicha información, sea que la haya adquirido en documentos, medios electromagnéticos o de cualquier otra forma.</w:t>
      </w:r>
    </w:p>
    <w:p w14:paraId="7B6F9C9E" w14:textId="77777777" w:rsidR="00BB23CA" w:rsidRPr="003A52A7" w:rsidRDefault="00BB23CA" w:rsidP="00805020">
      <w:pPr>
        <w:pStyle w:val="Textoindependiente"/>
        <w:ind w:left="0" w:right="106"/>
        <w:jc w:val="both"/>
        <w:rPr>
          <w:rFonts w:eastAsia="Calibri" w:cs="Arial"/>
          <w:sz w:val="18"/>
          <w:szCs w:val="18"/>
          <w:lang w:val="es-MX"/>
        </w:rPr>
      </w:pPr>
    </w:p>
    <w:p w14:paraId="179946FB" w14:textId="77777777" w:rsidR="00712471" w:rsidRPr="003A52A7" w:rsidRDefault="00712471" w:rsidP="00805020">
      <w:pPr>
        <w:pStyle w:val="Textoindependiente"/>
        <w:ind w:left="0" w:right="102"/>
        <w:jc w:val="both"/>
        <w:rPr>
          <w:rFonts w:eastAsia="Calibri" w:cs="Arial"/>
          <w:sz w:val="18"/>
          <w:szCs w:val="18"/>
          <w:lang w:val="es-MX"/>
        </w:rPr>
      </w:pPr>
      <w:r w:rsidRPr="003A52A7">
        <w:rPr>
          <w:rFonts w:eastAsia="Calibri" w:cs="Arial"/>
          <w:sz w:val="18"/>
          <w:szCs w:val="18"/>
          <w:lang w:val="es-MX"/>
        </w:rPr>
        <w:t xml:space="preserve">Asimismo, </w:t>
      </w:r>
      <w:r w:rsidRPr="003A52A7">
        <w:rPr>
          <w:rFonts w:eastAsia="Calibri" w:cs="Arial"/>
          <w:bCs/>
          <w:sz w:val="18"/>
          <w:szCs w:val="18"/>
          <w:lang w:val="es-MX"/>
        </w:rPr>
        <w:t>NPMX</w:t>
      </w:r>
      <w:r w:rsidRPr="003A52A7">
        <w:rPr>
          <w:rFonts w:eastAsia="Calibri" w:cs="Arial"/>
          <w:sz w:val="18"/>
          <w:szCs w:val="18"/>
          <w:lang w:val="es-MX"/>
        </w:rPr>
        <w:t xml:space="preserve"> se compromete a que, no obstante que la "Información Confidencial" pueda ser evidente para un técnico en la materia, a darle trato de la mayor confidencialidad y a no divulgarla por ningún medio sin la autorización expresa del Usuario y a mantenerla en todo momento bajo un estricto cuidado a fin de evitar que llegue a conocimiento d</w:t>
      </w:r>
      <w:r w:rsidR="004440A4" w:rsidRPr="003A52A7">
        <w:rPr>
          <w:rFonts w:eastAsia="Calibri" w:cs="Arial"/>
          <w:sz w:val="18"/>
          <w:szCs w:val="18"/>
          <w:lang w:val="es-MX"/>
        </w:rPr>
        <w:t>e personas ajenas</w:t>
      </w:r>
      <w:r w:rsidR="00792608" w:rsidRPr="003A52A7">
        <w:rPr>
          <w:rFonts w:eastAsia="Calibri" w:cs="Arial"/>
          <w:sz w:val="18"/>
          <w:szCs w:val="18"/>
          <w:lang w:val="es-MX"/>
        </w:rPr>
        <w:t xml:space="preserve"> al </w:t>
      </w:r>
      <w:r w:rsidR="00AC1297" w:rsidRPr="003A52A7">
        <w:rPr>
          <w:rFonts w:eastAsia="Calibri" w:cs="Arial"/>
          <w:sz w:val="18"/>
          <w:szCs w:val="18"/>
          <w:lang w:val="es-MX"/>
        </w:rPr>
        <w:t>proceso</w:t>
      </w:r>
      <w:r w:rsidR="00A172FC" w:rsidRPr="003A52A7">
        <w:rPr>
          <w:rFonts w:eastAsia="Calibri" w:cs="Arial"/>
          <w:sz w:val="18"/>
          <w:szCs w:val="18"/>
          <w:lang w:val="es-MX"/>
        </w:rPr>
        <w:t xml:space="preserve"> de </w:t>
      </w:r>
      <w:r w:rsidRPr="003A52A7">
        <w:rPr>
          <w:rFonts w:eastAsia="Calibri" w:cs="Arial"/>
          <w:sz w:val="18"/>
          <w:szCs w:val="18"/>
          <w:lang w:val="es-MX"/>
        </w:rPr>
        <w:t xml:space="preserve">certificación </w:t>
      </w:r>
      <w:r w:rsidR="00C671E4" w:rsidRPr="003A52A7">
        <w:rPr>
          <w:rFonts w:eastAsia="Calibri" w:cs="Arial"/>
          <w:sz w:val="18"/>
          <w:szCs w:val="18"/>
          <w:lang w:val="es-MX"/>
        </w:rPr>
        <w:t xml:space="preserve">o </w:t>
      </w:r>
      <w:r w:rsidR="00793572" w:rsidRPr="003A52A7">
        <w:rPr>
          <w:rFonts w:eastAsia="Calibri" w:cs="Arial"/>
          <w:sz w:val="18"/>
          <w:szCs w:val="18"/>
          <w:lang w:val="es-MX"/>
        </w:rPr>
        <w:t>de su</w:t>
      </w:r>
      <w:r w:rsidRPr="003A52A7">
        <w:rPr>
          <w:rFonts w:eastAsia="Calibri" w:cs="Arial"/>
          <w:sz w:val="18"/>
          <w:szCs w:val="18"/>
          <w:lang w:val="es-MX"/>
        </w:rPr>
        <w:t xml:space="preserve"> reproducción o divulgación por parte de cualquier tercera persona. Lo anterior, no se aplicará a la información que </w:t>
      </w:r>
      <w:r w:rsidRPr="003A52A7">
        <w:rPr>
          <w:rFonts w:eastAsia="Calibri" w:cs="Arial"/>
          <w:bCs/>
          <w:sz w:val="18"/>
          <w:szCs w:val="18"/>
          <w:lang w:val="es-MX"/>
        </w:rPr>
        <w:t>NPMX</w:t>
      </w:r>
      <w:r w:rsidRPr="003A52A7">
        <w:rPr>
          <w:rFonts w:eastAsia="Calibri" w:cs="Arial"/>
          <w:sz w:val="18"/>
          <w:szCs w:val="18"/>
          <w:lang w:val="es-MX"/>
        </w:rPr>
        <w:t xml:space="preserve"> dé a conocer única y exclusivamente para efectos estadísticos o de análisis, o aquella que le soliciten las autoridades competentes.</w:t>
      </w:r>
    </w:p>
    <w:p w14:paraId="6E44DB94" w14:textId="77777777" w:rsidR="00712471" w:rsidRPr="003A52A7" w:rsidRDefault="00712471" w:rsidP="00805020">
      <w:pPr>
        <w:pStyle w:val="Textoindependiente"/>
        <w:ind w:right="102"/>
        <w:jc w:val="both"/>
        <w:rPr>
          <w:rFonts w:eastAsia="Calibri" w:cs="Arial"/>
          <w:sz w:val="18"/>
          <w:szCs w:val="18"/>
          <w:lang w:val="es-MX"/>
        </w:rPr>
      </w:pPr>
    </w:p>
    <w:p w14:paraId="62A8B925" w14:textId="77777777" w:rsidR="00712471" w:rsidRPr="003A52A7" w:rsidRDefault="00712471" w:rsidP="00805020">
      <w:pPr>
        <w:pStyle w:val="Textoindependiente"/>
        <w:ind w:left="0" w:right="111"/>
        <w:jc w:val="both"/>
        <w:rPr>
          <w:rFonts w:eastAsia="Calibri" w:cs="Arial"/>
          <w:sz w:val="18"/>
          <w:szCs w:val="18"/>
          <w:lang w:val="es-MX"/>
        </w:rPr>
      </w:pPr>
      <w:r w:rsidRPr="003A52A7">
        <w:rPr>
          <w:rFonts w:eastAsia="Calibri" w:cs="Arial"/>
          <w:sz w:val="18"/>
          <w:szCs w:val="18"/>
          <w:lang w:val="es-MX"/>
        </w:rPr>
        <w:t>Las partes reconocen y expresan que los expedientes de los Usuarios se consideran como Información Confidencial y por lo tanto están sujetos a las disposiciones de la presente Cláusula.</w:t>
      </w:r>
    </w:p>
    <w:p w14:paraId="7DD3AE5C" w14:textId="77777777" w:rsidR="00712471" w:rsidRPr="003A52A7" w:rsidRDefault="00712471" w:rsidP="00805020">
      <w:pPr>
        <w:pStyle w:val="Textoindependiente"/>
        <w:ind w:right="105"/>
        <w:jc w:val="both"/>
        <w:rPr>
          <w:rFonts w:eastAsia="Calibri" w:cs="Arial"/>
          <w:sz w:val="18"/>
          <w:szCs w:val="18"/>
          <w:lang w:val="es-MX"/>
        </w:rPr>
      </w:pPr>
    </w:p>
    <w:p w14:paraId="3CD4EB2B" w14:textId="77777777" w:rsidR="00712471" w:rsidRPr="003A52A7" w:rsidRDefault="00712471" w:rsidP="00805020">
      <w:pPr>
        <w:pStyle w:val="Textoindependiente"/>
        <w:ind w:left="0" w:right="105"/>
        <w:jc w:val="both"/>
        <w:rPr>
          <w:rFonts w:eastAsia="Calibri" w:cs="Arial"/>
          <w:sz w:val="18"/>
          <w:szCs w:val="18"/>
          <w:lang w:val="es-MX"/>
        </w:rPr>
      </w:pPr>
      <w:r w:rsidRPr="003A52A7">
        <w:rPr>
          <w:rFonts w:eastAsia="Calibri" w:cs="Arial"/>
          <w:sz w:val="18"/>
          <w:szCs w:val="18"/>
          <w:lang w:val="es-MX"/>
        </w:rPr>
        <w:t xml:space="preserve">En ocasiones </w:t>
      </w:r>
      <w:r w:rsidRPr="003A52A7">
        <w:rPr>
          <w:rFonts w:eastAsia="Calibri" w:cs="Arial"/>
          <w:bCs/>
          <w:sz w:val="18"/>
          <w:szCs w:val="18"/>
          <w:lang w:val="es-MX"/>
        </w:rPr>
        <w:t>NPMX</w:t>
      </w:r>
      <w:r w:rsidRPr="003A52A7">
        <w:rPr>
          <w:rFonts w:eastAsia="Calibri" w:cs="Arial"/>
          <w:sz w:val="18"/>
          <w:szCs w:val="18"/>
          <w:lang w:val="es-MX"/>
        </w:rPr>
        <w:t xml:space="preserve"> puede estimar necesario la subcontratación de una tercera parte, </w:t>
      </w:r>
      <w:r w:rsidRPr="003A52A7">
        <w:rPr>
          <w:rFonts w:eastAsia="Calibri" w:cs="Arial"/>
          <w:bCs/>
          <w:sz w:val="18"/>
          <w:szCs w:val="18"/>
          <w:lang w:val="es-MX"/>
        </w:rPr>
        <w:t>NPMX</w:t>
      </w:r>
      <w:r w:rsidRPr="003A52A7">
        <w:rPr>
          <w:rFonts w:eastAsia="Calibri" w:cs="Arial"/>
          <w:sz w:val="18"/>
          <w:szCs w:val="18"/>
          <w:lang w:val="es-MX"/>
        </w:rPr>
        <w:t xml:space="preserve"> se asegurará de que esta tercera parte conserve la confidencialidad de la información a la que pueda llegar a tener acceso.</w:t>
      </w:r>
    </w:p>
    <w:p w14:paraId="4F4EB241" w14:textId="77777777" w:rsidR="00712471" w:rsidRPr="003A52A7" w:rsidRDefault="00712471" w:rsidP="00805020">
      <w:pPr>
        <w:pStyle w:val="Textoindependiente"/>
        <w:ind w:right="105"/>
        <w:jc w:val="both"/>
        <w:rPr>
          <w:rFonts w:eastAsia="Calibri" w:cs="Arial"/>
          <w:sz w:val="18"/>
          <w:szCs w:val="18"/>
          <w:lang w:val="es-MX"/>
        </w:rPr>
      </w:pPr>
    </w:p>
    <w:p w14:paraId="31FBF39D" w14:textId="77777777" w:rsidR="0050412E" w:rsidRPr="003A52A7" w:rsidRDefault="0050412E" w:rsidP="00805020">
      <w:pPr>
        <w:pStyle w:val="Textoindependiente"/>
        <w:ind w:left="0" w:right="105"/>
        <w:jc w:val="both"/>
        <w:rPr>
          <w:rFonts w:cs="Arial"/>
          <w:sz w:val="18"/>
          <w:szCs w:val="18"/>
          <w:lang w:val="es-MX"/>
        </w:rPr>
      </w:pPr>
    </w:p>
    <w:p w14:paraId="513A7169" w14:textId="27E6CD04" w:rsidR="00712471" w:rsidRPr="003A52A7" w:rsidRDefault="00712471"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 xml:space="preserve">DÉCIMA </w:t>
      </w:r>
      <w:r w:rsidR="0075554D" w:rsidRPr="003A52A7">
        <w:rPr>
          <w:rFonts w:eastAsia="Calibri" w:cs="Arial"/>
          <w:bCs w:val="0"/>
          <w:sz w:val="18"/>
          <w:szCs w:val="18"/>
          <w:lang w:val="es-MX"/>
        </w:rPr>
        <w:t>SEGUNDA</w:t>
      </w:r>
      <w:r w:rsidRPr="003A52A7">
        <w:rPr>
          <w:rFonts w:eastAsia="Calibri" w:cs="Arial"/>
          <w:bCs w:val="0"/>
          <w:sz w:val="18"/>
          <w:szCs w:val="18"/>
          <w:lang w:val="es-MX"/>
        </w:rPr>
        <w:t>. - RESPONSABILIDADES E INDEMNIZACIÓN:</w:t>
      </w:r>
    </w:p>
    <w:p w14:paraId="7A508165" w14:textId="528A93C6" w:rsidR="00BB23CA" w:rsidRPr="003A52A7" w:rsidRDefault="00712471" w:rsidP="000A10DF">
      <w:pPr>
        <w:pStyle w:val="Textoindependiente"/>
        <w:ind w:left="0" w:right="105"/>
        <w:jc w:val="both"/>
        <w:rPr>
          <w:rFonts w:eastAsia="Calibri" w:cs="Arial"/>
          <w:sz w:val="18"/>
          <w:szCs w:val="18"/>
          <w:lang w:val="es-MX"/>
        </w:rPr>
      </w:pPr>
      <w:r w:rsidRPr="003A52A7">
        <w:rPr>
          <w:rFonts w:cs="Arial"/>
          <w:bCs/>
          <w:sz w:val="18"/>
          <w:szCs w:val="18"/>
          <w:lang w:val="es-MX"/>
        </w:rPr>
        <w:t>NPMX</w:t>
      </w:r>
      <w:r w:rsidRPr="003A52A7">
        <w:rPr>
          <w:rFonts w:cs="Arial"/>
          <w:sz w:val="18"/>
          <w:szCs w:val="18"/>
          <w:lang w:val="es-MX"/>
        </w:rPr>
        <w:t xml:space="preserve"> emitirá el certificado, siempre y cuando el producto cumpla con</w:t>
      </w:r>
      <w:r w:rsidR="0054053F" w:rsidRPr="003A52A7">
        <w:rPr>
          <w:rFonts w:cs="Arial"/>
          <w:sz w:val="18"/>
          <w:szCs w:val="18"/>
          <w:lang w:val="es-MX"/>
        </w:rPr>
        <w:t xml:space="preserve"> lo establecido por la Ley de Infraestructura de la Calidad en concordancia con la </w:t>
      </w:r>
      <w:r w:rsidR="008B0824" w:rsidRPr="003A52A7">
        <w:rPr>
          <w:rFonts w:eastAsia="Calibri" w:cs="Arial"/>
          <w:sz w:val="18"/>
          <w:szCs w:val="18"/>
          <w:lang w:val="es-MX"/>
        </w:rPr>
        <w:t>Ley en Materia de Telecomunicaciones y Radiodifusión</w:t>
      </w:r>
      <w:r w:rsidR="0054053F" w:rsidRPr="003A52A7">
        <w:rPr>
          <w:rFonts w:cs="Arial"/>
          <w:sz w:val="18"/>
          <w:szCs w:val="18"/>
          <w:lang w:val="es-MX"/>
        </w:rPr>
        <w:t xml:space="preserve"> y los Procedimientos de Evaluación de la Conformidad</w:t>
      </w:r>
      <w:r w:rsidR="00F3380E" w:rsidRPr="003A52A7">
        <w:rPr>
          <w:rFonts w:cs="Arial"/>
          <w:sz w:val="18"/>
          <w:szCs w:val="18"/>
          <w:lang w:val="es-MX"/>
        </w:rPr>
        <w:t xml:space="preserve"> </w:t>
      </w:r>
      <w:r w:rsidR="008B0824" w:rsidRPr="003A52A7">
        <w:rPr>
          <w:rFonts w:cs="Arial"/>
          <w:sz w:val="18"/>
          <w:szCs w:val="18"/>
          <w:lang w:val="es-MX"/>
        </w:rPr>
        <w:t>en materia de telecomunicaciones y radiodifusión a tr</w:t>
      </w:r>
      <w:r w:rsidR="0054053F" w:rsidRPr="003A52A7">
        <w:rPr>
          <w:rFonts w:cs="Arial"/>
          <w:sz w:val="18"/>
          <w:szCs w:val="18"/>
          <w:lang w:val="es-MX"/>
        </w:rPr>
        <w:t xml:space="preserve">avés de la </w:t>
      </w:r>
      <w:r w:rsidR="00B94364" w:rsidRPr="003A52A7">
        <w:rPr>
          <w:rFonts w:cs="Arial"/>
          <w:sz w:val="18"/>
          <w:szCs w:val="18"/>
          <w:lang w:val="es-MX"/>
        </w:rPr>
        <w:t>Instituto</w:t>
      </w:r>
      <w:r w:rsidR="0054053F" w:rsidRPr="003A52A7">
        <w:rPr>
          <w:rFonts w:cs="Arial"/>
          <w:sz w:val="18"/>
          <w:szCs w:val="18"/>
          <w:lang w:val="es-MX"/>
        </w:rPr>
        <w:t xml:space="preserve"> </w:t>
      </w:r>
      <w:r w:rsidR="0054053F" w:rsidRPr="003A52A7">
        <w:rPr>
          <w:rFonts w:cs="Arial"/>
          <w:sz w:val="18"/>
          <w:szCs w:val="18"/>
          <w:lang w:val="es-MX"/>
        </w:rPr>
        <w:t>Federal de Telecomunicaciones</w:t>
      </w:r>
      <w:r w:rsidR="008B0824" w:rsidRPr="003A52A7">
        <w:rPr>
          <w:rFonts w:cs="Arial"/>
          <w:sz w:val="18"/>
          <w:szCs w:val="18"/>
          <w:lang w:val="es-MX"/>
        </w:rPr>
        <w:t xml:space="preserve"> (IFT-CRT)</w:t>
      </w:r>
      <w:r w:rsidR="0054053F" w:rsidRPr="003A52A7">
        <w:rPr>
          <w:rFonts w:cs="Arial"/>
          <w:sz w:val="18"/>
          <w:szCs w:val="18"/>
          <w:lang w:val="es-MX"/>
        </w:rPr>
        <w:t>, o el que lo sustituya.</w:t>
      </w:r>
      <w:r w:rsidR="00A41AE7" w:rsidRPr="003A52A7">
        <w:rPr>
          <w:rFonts w:cs="Arial"/>
          <w:sz w:val="18"/>
          <w:szCs w:val="18"/>
          <w:lang w:val="es-MX"/>
        </w:rPr>
        <w:t xml:space="preserve"> I</w:t>
      </w:r>
      <w:r w:rsidRPr="003A52A7">
        <w:rPr>
          <w:rFonts w:cs="Arial"/>
          <w:sz w:val="18"/>
          <w:szCs w:val="18"/>
          <w:lang w:val="es-MX"/>
        </w:rPr>
        <w:t>gualmente será responsable de vigilar, por medio de (</w:t>
      </w:r>
      <w:r w:rsidR="00A41AE7" w:rsidRPr="003A52A7">
        <w:rPr>
          <w:rFonts w:cs="Arial"/>
          <w:sz w:val="18"/>
          <w:szCs w:val="18"/>
          <w:lang w:val="es-MX"/>
        </w:rPr>
        <w:t xml:space="preserve">visitas </w:t>
      </w:r>
      <w:r w:rsidRPr="003A52A7">
        <w:rPr>
          <w:rFonts w:cs="Arial"/>
          <w:sz w:val="18"/>
          <w:szCs w:val="18"/>
          <w:lang w:val="es-MX"/>
        </w:rPr>
        <w:t xml:space="preserve">seguimiento) programadas por el organismo, aleatorias o a petición del usuario, que efectivamente los productos continúen cumpliendo con los requisitos de evaluación de conformidad y de la norma correspondiente. En el supuesto de que los productos certificados dejen de cumplir con tales requisitos o con la norma, por cualquier causa imputable al Usuario y no notificada al área de certificación de </w:t>
      </w:r>
      <w:r w:rsidRPr="003A52A7">
        <w:rPr>
          <w:rFonts w:cs="Arial"/>
          <w:bCs/>
          <w:sz w:val="18"/>
          <w:szCs w:val="18"/>
          <w:lang w:val="es-MX"/>
        </w:rPr>
        <w:t>NPMX</w:t>
      </w:r>
      <w:r w:rsidRPr="003A52A7">
        <w:rPr>
          <w:rFonts w:cs="Arial"/>
          <w:sz w:val="18"/>
          <w:szCs w:val="18"/>
          <w:lang w:val="es-MX"/>
        </w:rPr>
        <w:t xml:space="preserve">, esto no podrá considerarse como responsabilidad de </w:t>
      </w:r>
      <w:r w:rsidRPr="003A52A7">
        <w:rPr>
          <w:rFonts w:cs="Arial"/>
          <w:bCs/>
          <w:sz w:val="18"/>
          <w:szCs w:val="18"/>
          <w:lang w:val="es-MX"/>
        </w:rPr>
        <w:t>NPMX</w:t>
      </w:r>
      <w:r w:rsidRPr="003A52A7">
        <w:rPr>
          <w:rFonts w:cs="Arial"/>
          <w:sz w:val="18"/>
          <w:szCs w:val="18"/>
          <w:lang w:val="es-MX"/>
        </w:rPr>
        <w:t xml:space="preserve"> puesto que el Usuario está obligado a notificarle cualquier cambio o modificación que afecte al producto.</w:t>
      </w:r>
      <w:r w:rsidR="0054053F" w:rsidRPr="003A52A7">
        <w:rPr>
          <w:rFonts w:cs="Arial"/>
          <w:sz w:val="18"/>
          <w:szCs w:val="18"/>
          <w:lang w:val="es-MX"/>
        </w:rPr>
        <w:t xml:space="preserve"> Asimismo, el Usuario es el único responsable </w:t>
      </w:r>
      <w:r w:rsidR="00035E5E" w:rsidRPr="003A52A7">
        <w:rPr>
          <w:rFonts w:cs="Arial"/>
          <w:sz w:val="18"/>
          <w:szCs w:val="18"/>
          <w:lang w:val="es-MX"/>
        </w:rPr>
        <w:t>del cumplimiento de sus productos con las normas que le apliquen de acuerdo al servicio contratado, el Usuario conviene en que indemnizará a NPMX por cualquier daño o perjuicio que le genere por motivo  de que cualquiera de sus productos  que cuenten con certificado de NPMX, dejen de cumplir en cualquier momento con la norma, y a mantener a NPMX a salvo y en paz por cualquier reclamación que pudiere seguirse en su contra por motivo o en relación con cualquier violación a la norma o disposiciones legales aplicables a sus productos.</w:t>
      </w:r>
      <w:r w:rsidR="008A3548" w:rsidRPr="003A52A7">
        <w:rPr>
          <w:rFonts w:cs="Arial"/>
          <w:sz w:val="18"/>
          <w:szCs w:val="18"/>
          <w:lang w:val="es-MX"/>
        </w:rPr>
        <w:t xml:space="preserve"> Además, </w:t>
      </w:r>
      <w:r w:rsidR="008A3548" w:rsidRPr="003A52A7">
        <w:rPr>
          <w:rFonts w:cs="Arial"/>
          <w:bCs/>
          <w:sz w:val="18"/>
          <w:szCs w:val="18"/>
          <w:lang w:val="es-MX"/>
        </w:rPr>
        <w:t>NPMX</w:t>
      </w:r>
      <w:r w:rsidR="008A3548" w:rsidRPr="003A52A7">
        <w:rPr>
          <w:rFonts w:cs="Arial"/>
          <w:sz w:val="18"/>
          <w:szCs w:val="18"/>
          <w:lang w:val="es-MX"/>
        </w:rPr>
        <w:t xml:space="preserve"> podrá rescindir el presente contrato y cancelar dichos documentos, así como hacer del conocimiento de tal situación a las autoridades que estime pertinente.</w:t>
      </w:r>
    </w:p>
    <w:p w14:paraId="086FE40B" w14:textId="77777777" w:rsidR="0050412E" w:rsidRPr="003A52A7" w:rsidRDefault="0050412E" w:rsidP="00805020">
      <w:pPr>
        <w:pStyle w:val="Textoindependiente"/>
        <w:ind w:left="0" w:right="105"/>
        <w:jc w:val="both"/>
        <w:rPr>
          <w:rFonts w:eastAsia="Calibri" w:cs="Arial"/>
          <w:b/>
          <w:sz w:val="18"/>
          <w:szCs w:val="18"/>
          <w:lang w:val="es-MX"/>
        </w:rPr>
      </w:pPr>
    </w:p>
    <w:p w14:paraId="7D2B47FF" w14:textId="15859A85" w:rsidR="00CA15C9" w:rsidRPr="003A52A7" w:rsidRDefault="000C720C" w:rsidP="00805020">
      <w:pPr>
        <w:pStyle w:val="Ttulo1"/>
        <w:tabs>
          <w:tab w:val="left" w:pos="720"/>
        </w:tabs>
        <w:ind w:left="0" w:firstLine="0"/>
        <w:jc w:val="both"/>
        <w:rPr>
          <w:rFonts w:eastAsia="Calibri" w:cs="Arial"/>
          <w:bCs w:val="0"/>
          <w:sz w:val="18"/>
          <w:szCs w:val="18"/>
          <w:lang w:val="es-MX"/>
        </w:rPr>
      </w:pPr>
      <w:r w:rsidRPr="003A52A7">
        <w:rPr>
          <w:rFonts w:eastAsia="Calibri" w:cs="Arial"/>
          <w:bCs w:val="0"/>
          <w:sz w:val="18"/>
          <w:szCs w:val="18"/>
          <w:lang w:val="es-MX"/>
        </w:rPr>
        <w:t xml:space="preserve">DÉCIMA </w:t>
      </w:r>
      <w:r w:rsidR="0075554D" w:rsidRPr="003A52A7">
        <w:rPr>
          <w:rFonts w:eastAsia="Calibri" w:cs="Arial"/>
          <w:bCs w:val="0"/>
          <w:sz w:val="18"/>
          <w:szCs w:val="18"/>
          <w:lang w:val="es-MX"/>
        </w:rPr>
        <w:t>TERCERA</w:t>
      </w:r>
      <w:r w:rsidRPr="003A52A7">
        <w:rPr>
          <w:rFonts w:eastAsia="Calibri" w:cs="Arial"/>
          <w:bCs w:val="0"/>
          <w:sz w:val="18"/>
          <w:szCs w:val="18"/>
          <w:lang w:val="es-MX"/>
        </w:rPr>
        <w:t xml:space="preserve">. - </w:t>
      </w:r>
      <w:r w:rsidR="00712471" w:rsidRPr="003A52A7">
        <w:rPr>
          <w:rFonts w:eastAsia="Calibri" w:cs="Arial"/>
          <w:bCs w:val="0"/>
          <w:sz w:val="18"/>
          <w:szCs w:val="18"/>
          <w:lang w:val="es-MX"/>
        </w:rPr>
        <w:t>LIMITACIÓN DE RESPONSABILIDAD.</w:t>
      </w:r>
    </w:p>
    <w:p w14:paraId="37EA9704" w14:textId="51274035" w:rsidR="0050412E" w:rsidRPr="003A52A7" w:rsidRDefault="00712471" w:rsidP="00805020">
      <w:pPr>
        <w:pStyle w:val="Textoindependiente"/>
        <w:ind w:left="0" w:right="170"/>
        <w:jc w:val="both"/>
        <w:rPr>
          <w:rFonts w:eastAsia="Calibri" w:cs="Arial"/>
          <w:sz w:val="18"/>
          <w:szCs w:val="18"/>
          <w:lang w:val="es-MX"/>
        </w:rPr>
      </w:pPr>
      <w:r w:rsidRPr="003A52A7">
        <w:rPr>
          <w:rFonts w:eastAsia="Calibri" w:cs="Arial"/>
          <w:bCs/>
          <w:sz w:val="18"/>
          <w:szCs w:val="18"/>
          <w:lang w:val="es-MX"/>
        </w:rPr>
        <w:t>NPMX</w:t>
      </w:r>
      <w:r w:rsidRPr="003A52A7">
        <w:rPr>
          <w:rFonts w:eastAsia="Calibri" w:cs="Arial"/>
          <w:sz w:val="18"/>
          <w:szCs w:val="18"/>
          <w:lang w:val="es-MX"/>
        </w:rPr>
        <w:t xml:space="preserve"> únicamente será responsable por daños y perjuicios ciertos </w:t>
      </w:r>
      <w:r w:rsidR="008A3548" w:rsidRPr="003A52A7">
        <w:rPr>
          <w:rFonts w:eastAsia="Calibri" w:cs="Arial"/>
          <w:sz w:val="18"/>
          <w:szCs w:val="18"/>
          <w:lang w:val="es-MX"/>
        </w:rPr>
        <w:t>y reales, legamente comprobados a través de las autoridades competentes que así lo determinen.</w:t>
      </w:r>
      <w:r w:rsidR="004D12FC" w:rsidRPr="003A52A7">
        <w:rPr>
          <w:rFonts w:eastAsia="Calibri" w:cs="Arial"/>
          <w:sz w:val="18"/>
          <w:szCs w:val="18"/>
          <w:lang w:val="es-MX"/>
        </w:rPr>
        <w:t xml:space="preserve"> En cualquier caso, la responsabilidad de</w:t>
      </w:r>
      <w:r w:rsidR="004D12FC" w:rsidRPr="003A52A7">
        <w:rPr>
          <w:rFonts w:eastAsia="Calibri" w:cs="Arial"/>
          <w:bCs/>
          <w:sz w:val="18"/>
          <w:szCs w:val="18"/>
          <w:lang w:val="es-MX"/>
        </w:rPr>
        <w:t xml:space="preserve"> NPMX</w:t>
      </w:r>
      <w:r w:rsidR="004D12FC" w:rsidRPr="003A52A7">
        <w:rPr>
          <w:rFonts w:eastAsia="Calibri" w:cs="Arial"/>
          <w:sz w:val="18"/>
          <w:szCs w:val="18"/>
          <w:lang w:val="es-MX"/>
        </w:rPr>
        <w:t xml:space="preserve"> está limitada hasta un total de $</w:t>
      </w:r>
      <w:r w:rsidR="009A33B1" w:rsidRPr="003A52A7">
        <w:rPr>
          <w:rFonts w:eastAsia="Calibri" w:cs="Arial"/>
          <w:sz w:val="18"/>
          <w:szCs w:val="18"/>
          <w:lang w:val="es-MX"/>
        </w:rPr>
        <w:t>2</w:t>
      </w:r>
      <w:r w:rsidR="004D12FC" w:rsidRPr="003A52A7">
        <w:rPr>
          <w:rFonts w:eastAsia="Calibri" w:cs="Arial"/>
          <w:sz w:val="18"/>
          <w:szCs w:val="18"/>
          <w:lang w:val="es-MX"/>
        </w:rPr>
        <w:t>,000’000.00 (</w:t>
      </w:r>
      <w:r w:rsidR="00BA43FC" w:rsidRPr="003A52A7">
        <w:rPr>
          <w:rFonts w:eastAsia="Calibri" w:cs="Arial"/>
          <w:sz w:val="18"/>
          <w:szCs w:val="18"/>
          <w:lang w:val="es-MX"/>
        </w:rPr>
        <w:t xml:space="preserve">dos </w:t>
      </w:r>
      <w:r w:rsidR="00500AE3" w:rsidRPr="003A52A7">
        <w:rPr>
          <w:rFonts w:eastAsia="Calibri" w:cs="Arial"/>
          <w:sz w:val="18"/>
          <w:szCs w:val="18"/>
          <w:lang w:val="es-MX"/>
        </w:rPr>
        <w:t>millones</w:t>
      </w:r>
      <w:r w:rsidR="004D12FC" w:rsidRPr="003A52A7">
        <w:rPr>
          <w:rFonts w:eastAsia="Calibri" w:cs="Arial"/>
          <w:sz w:val="18"/>
          <w:szCs w:val="18"/>
          <w:lang w:val="es-MX"/>
        </w:rPr>
        <w:t xml:space="preserve"> de pesos 00/100 Moneda Nacional).</w:t>
      </w:r>
    </w:p>
    <w:p w14:paraId="1DC14A89" w14:textId="77777777" w:rsidR="00500AE3" w:rsidRPr="003A52A7" w:rsidRDefault="00500AE3" w:rsidP="00805020">
      <w:pPr>
        <w:pStyle w:val="Textoindependiente"/>
        <w:ind w:left="0" w:right="170"/>
        <w:jc w:val="both"/>
        <w:rPr>
          <w:rFonts w:eastAsia="Calibri" w:cs="Arial"/>
          <w:sz w:val="18"/>
          <w:szCs w:val="18"/>
          <w:lang w:val="es-MX"/>
        </w:rPr>
      </w:pPr>
    </w:p>
    <w:p w14:paraId="61C741A5" w14:textId="4E5C6EF2" w:rsidR="00712471" w:rsidRPr="003A52A7" w:rsidRDefault="00712471"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 xml:space="preserve">DÉCIMA </w:t>
      </w:r>
      <w:r w:rsidR="00E87DA8" w:rsidRPr="003A52A7">
        <w:rPr>
          <w:rFonts w:eastAsia="Calibri" w:cs="Arial"/>
          <w:bCs w:val="0"/>
          <w:sz w:val="18"/>
          <w:szCs w:val="18"/>
          <w:lang w:val="es-MX"/>
        </w:rPr>
        <w:t>CUAR</w:t>
      </w:r>
      <w:r w:rsidR="000C720C" w:rsidRPr="003A52A7">
        <w:rPr>
          <w:rFonts w:eastAsia="Calibri" w:cs="Arial"/>
          <w:bCs w:val="0"/>
          <w:sz w:val="18"/>
          <w:szCs w:val="18"/>
          <w:lang w:val="es-MX"/>
        </w:rPr>
        <w:t>TA</w:t>
      </w:r>
      <w:r w:rsidRPr="003A52A7">
        <w:rPr>
          <w:rFonts w:eastAsia="Calibri" w:cs="Arial"/>
          <w:bCs w:val="0"/>
          <w:sz w:val="18"/>
          <w:szCs w:val="18"/>
          <w:lang w:val="es-MX"/>
        </w:rPr>
        <w:t>. - QUEJAS, APELACIONES Y DISPUTAS:</w:t>
      </w:r>
    </w:p>
    <w:p w14:paraId="342E3653" w14:textId="3CAE33BA" w:rsidR="00712471" w:rsidRPr="003A52A7" w:rsidRDefault="00712471" w:rsidP="00805020">
      <w:pPr>
        <w:pStyle w:val="Textoindependiente"/>
        <w:ind w:left="0" w:right="165"/>
        <w:jc w:val="both"/>
        <w:rPr>
          <w:rFonts w:cs="Arial"/>
          <w:sz w:val="18"/>
          <w:szCs w:val="18"/>
          <w:lang w:val="es-MX"/>
        </w:rPr>
      </w:pPr>
      <w:r w:rsidRPr="003A52A7">
        <w:rPr>
          <w:rFonts w:eastAsia="Calibri" w:cs="Arial"/>
          <w:sz w:val="18"/>
          <w:szCs w:val="18"/>
          <w:lang w:val="es-MX"/>
        </w:rPr>
        <w:t xml:space="preserve">Las partes convienen que el usuario tendrá en todo momento el derecho de apelar las resoluciones que </w:t>
      </w:r>
      <w:r w:rsidRPr="003A52A7">
        <w:rPr>
          <w:rFonts w:eastAsia="Calibri" w:cs="Arial"/>
          <w:bCs/>
          <w:sz w:val="18"/>
          <w:szCs w:val="18"/>
          <w:lang w:val="es-MX"/>
        </w:rPr>
        <w:t>NPMX</w:t>
      </w:r>
      <w:r w:rsidRPr="003A52A7">
        <w:rPr>
          <w:rFonts w:eastAsia="Calibri" w:cs="Arial"/>
          <w:sz w:val="18"/>
          <w:szCs w:val="18"/>
          <w:lang w:val="es-MX"/>
        </w:rPr>
        <w:t xml:space="preserve"> emita como resultado de la certificación, para lo cual deberá presentar un escrito debidamente </w:t>
      </w:r>
      <w:r w:rsidR="009A6028" w:rsidRPr="003A52A7">
        <w:rPr>
          <w:rFonts w:eastAsia="Calibri" w:cs="Arial"/>
          <w:sz w:val="18"/>
          <w:szCs w:val="18"/>
          <w:lang w:val="es-MX"/>
        </w:rPr>
        <w:t>fundado y motivado</w:t>
      </w:r>
      <w:r w:rsidRPr="003A52A7">
        <w:rPr>
          <w:rFonts w:eastAsia="Calibri" w:cs="Arial"/>
          <w:sz w:val="18"/>
          <w:szCs w:val="18"/>
          <w:lang w:val="es-MX"/>
        </w:rPr>
        <w:t xml:space="preserve">, dirigido a Calidad Interna. De la misma manera, durante el proceso de verificación el usuario tendrá el derecho a presentar aquellas reclamaciones técnicas que considere </w:t>
      </w:r>
      <w:r w:rsidR="00CA15C9" w:rsidRPr="003A52A7">
        <w:rPr>
          <w:rFonts w:eastAsia="Calibri" w:cs="Arial"/>
          <w:sz w:val="18"/>
          <w:szCs w:val="18"/>
          <w:lang w:val="es-MX"/>
        </w:rPr>
        <w:t>necesarias. En</w:t>
      </w:r>
      <w:r w:rsidRPr="003A52A7">
        <w:rPr>
          <w:rFonts w:eastAsia="Calibri" w:cs="Arial"/>
          <w:sz w:val="18"/>
          <w:szCs w:val="18"/>
          <w:lang w:val="es-MX"/>
        </w:rPr>
        <w:t xml:space="preserve"> </w:t>
      </w:r>
      <w:r w:rsidR="00F3380E" w:rsidRPr="003A52A7">
        <w:rPr>
          <w:rFonts w:eastAsia="Calibri" w:cs="Arial"/>
          <w:sz w:val="18"/>
          <w:szCs w:val="18"/>
          <w:lang w:val="es-MX"/>
        </w:rPr>
        <w:t>dicho supuesto</w:t>
      </w:r>
      <w:r w:rsidRPr="003A52A7">
        <w:rPr>
          <w:rFonts w:eastAsia="Calibri" w:cs="Arial"/>
          <w:sz w:val="18"/>
          <w:szCs w:val="18"/>
          <w:lang w:val="es-MX"/>
        </w:rPr>
        <w:t xml:space="preserve">, </w:t>
      </w:r>
      <w:r w:rsidRPr="003A52A7">
        <w:rPr>
          <w:rFonts w:eastAsia="Calibri" w:cs="Arial"/>
          <w:bCs/>
          <w:sz w:val="18"/>
          <w:szCs w:val="18"/>
          <w:lang w:val="es-MX"/>
        </w:rPr>
        <w:t>NPMX</w:t>
      </w:r>
      <w:r w:rsidRPr="003A52A7">
        <w:rPr>
          <w:rFonts w:eastAsia="Calibri" w:cs="Arial"/>
          <w:sz w:val="18"/>
          <w:szCs w:val="18"/>
          <w:lang w:val="es-MX"/>
        </w:rPr>
        <w:t xml:space="preserve"> se compromete a dar respuesta al usuario en un plazo no mayor de 10 (diez) días hábiles, enviando copia de </w:t>
      </w:r>
      <w:r w:rsidR="00271AF8" w:rsidRPr="003A52A7">
        <w:rPr>
          <w:rFonts w:eastAsia="Calibri" w:cs="Arial"/>
          <w:sz w:val="18"/>
          <w:szCs w:val="18"/>
          <w:lang w:val="es-MX"/>
        </w:rPr>
        <w:t>esta</w:t>
      </w:r>
      <w:r w:rsidR="004D12FC" w:rsidRPr="003A52A7">
        <w:rPr>
          <w:rFonts w:eastAsia="Calibri" w:cs="Arial"/>
          <w:sz w:val="18"/>
          <w:szCs w:val="18"/>
          <w:lang w:val="es-MX"/>
        </w:rPr>
        <w:t xml:space="preserve"> a la autoridad competente en caso de ser procedente.</w:t>
      </w:r>
    </w:p>
    <w:p w14:paraId="6BE6F0C1" w14:textId="77777777" w:rsidR="00793572" w:rsidRPr="003A52A7" w:rsidRDefault="00793572" w:rsidP="00805020">
      <w:pPr>
        <w:pStyle w:val="Textoindependiente"/>
        <w:ind w:left="0" w:right="166"/>
        <w:jc w:val="both"/>
        <w:rPr>
          <w:rFonts w:eastAsia="Calibri" w:cs="Arial"/>
          <w:sz w:val="18"/>
          <w:szCs w:val="18"/>
          <w:lang w:val="es-MX"/>
        </w:rPr>
      </w:pPr>
    </w:p>
    <w:p w14:paraId="15AF1DD1" w14:textId="115F2180" w:rsidR="00712471" w:rsidRPr="003A52A7" w:rsidRDefault="00712471" w:rsidP="00805020">
      <w:pPr>
        <w:pStyle w:val="Textoindependiente"/>
        <w:ind w:left="0" w:right="166"/>
        <w:jc w:val="both"/>
        <w:rPr>
          <w:rFonts w:eastAsia="Calibri" w:cs="Arial"/>
          <w:sz w:val="18"/>
          <w:szCs w:val="18"/>
          <w:lang w:val="es-MX"/>
        </w:rPr>
      </w:pPr>
      <w:r w:rsidRPr="003A52A7">
        <w:rPr>
          <w:rFonts w:eastAsia="Calibri" w:cs="Arial"/>
          <w:sz w:val="18"/>
          <w:szCs w:val="18"/>
          <w:lang w:val="es-MX"/>
        </w:rPr>
        <w:t>En caso de una disputa</w:t>
      </w:r>
      <w:r w:rsidR="0047164E" w:rsidRPr="003A52A7">
        <w:rPr>
          <w:rFonts w:eastAsia="Calibri" w:cs="Arial"/>
          <w:sz w:val="18"/>
          <w:szCs w:val="18"/>
          <w:lang w:val="es-MX"/>
        </w:rPr>
        <w:t>,</w:t>
      </w:r>
      <w:r w:rsidRPr="003A52A7">
        <w:rPr>
          <w:rFonts w:eastAsia="Calibri" w:cs="Arial"/>
          <w:sz w:val="18"/>
          <w:szCs w:val="18"/>
          <w:lang w:val="es-MX"/>
        </w:rPr>
        <w:t xml:space="preserve"> el usuario está conforme en que la decisión final se tra</w:t>
      </w:r>
      <w:r w:rsidR="0047164E" w:rsidRPr="003A52A7">
        <w:rPr>
          <w:rFonts w:eastAsia="Calibri" w:cs="Arial"/>
          <w:sz w:val="18"/>
          <w:szCs w:val="18"/>
          <w:lang w:val="es-MX"/>
        </w:rPr>
        <w:t>slade a instancias de arbitraje, el cual será nombrado por NPMX</w:t>
      </w:r>
      <w:r w:rsidR="00271AF8" w:rsidRPr="003A52A7">
        <w:rPr>
          <w:rFonts w:eastAsia="Calibri" w:cs="Arial"/>
          <w:sz w:val="18"/>
          <w:szCs w:val="18"/>
          <w:lang w:val="es-MX"/>
        </w:rPr>
        <w:t>.</w:t>
      </w:r>
    </w:p>
    <w:p w14:paraId="7ED80F4D" w14:textId="77777777" w:rsidR="0050412E" w:rsidRPr="003A52A7" w:rsidRDefault="0050412E" w:rsidP="00343940">
      <w:pPr>
        <w:pStyle w:val="Textoindependiente"/>
        <w:ind w:left="0" w:right="166"/>
        <w:jc w:val="both"/>
        <w:rPr>
          <w:rFonts w:eastAsia="Calibri" w:cs="Arial"/>
          <w:sz w:val="18"/>
          <w:szCs w:val="18"/>
          <w:lang w:val="es-MX"/>
        </w:rPr>
      </w:pPr>
    </w:p>
    <w:p w14:paraId="1B31E73A" w14:textId="104C072A" w:rsidR="00712471" w:rsidRPr="003A52A7" w:rsidRDefault="004440A4"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DÉCIMA</w:t>
      </w:r>
      <w:r w:rsidR="00E87DA8" w:rsidRPr="003A52A7">
        <w:rPr>
          <w:rFonts w:eastAsia="Calibri" w:cs="Arial"/>
          <w:bCs w:val="0"/>
          <w:sz w:val="18"/>
          <w:szCs w:val="18"/>
          <w:lang w:val="es-MX"/>
        </w:rPr>
        <w:t xml:space="preserve"> QUINTA</w:t>
      </w:r>
      <w:r w:rsidR="00A172FC" w:rsidRPr="003A52A7">
        <w:rPr>
          <w:rFonts w:eastAsia="Calibri" w:cs="Arial"/>
          <w:bCs w:val="0"/>
          <w:sz w:val="18"/>
          <w:szCs w:val="18"/>
          <w:lang w:val="es-MX"/>
        </w:rPr>
        <w:t>. -</w:t>
      </w:r>
      <w:r w:rsidR="00712471" w:rsidRPr="003A52A7">
        <w:rPr>
          <w:rFonts w:eastAsia="Calibri" w:cs="Arial"/>
          <w:bCs w:val="0"/>
          <w:sz w:val="18"/>
          <w:szCs w:val="18"/>
          <w:lang w:val="es-MX"/>
        </w:rPr>
        <w:t xml:space="preserve"> MODIFICACIONES A LA NORMA:</w:t>
      </w:r>
    </w:p>
    <w:p w14:paraId="2DE7EC73" w14:textId="5959603C" w:rsidR="00712471" w:rsidRPr="003A52A7" w:rsidRDefault="00C073E7" w:rsidP="00805020">
      <w:pPr>
        <w:pStyle w:val="Textoindependiente"/>
        <w:ind w:left="0" w:right="167"/>
        <w:jc w:val="both"/>
        <w:rPr>
          <w:rFonts w:eastAsia="Calibri" w:cs="Arial"/>
          <w:sz w:val="18"/>
          <w:szCs w:val="18"/>
          <w:lang w:val="es-MX"/>
        </w:rPr>
      </w:pPr>
      <w:r w:rsidRPr="003A52A7">
        <w:rPr>
          <w:rFonts w:eastAsia="Calibri" w:cs="Arial"/>
          <w:sz w:val="18"/>
          <w:szCs w:val="18"/>
          <w:lang w:val="es-MX"/>
        </w:rPr>
        <w:t>En caso de que la norma aplicable al o los productos sea modificada, se entenderá que el Usuario acepta desde ahora que NPMX se reserva el derecho de llevar a cabo muestreos y ensayos adicionales para determinar la continuidad de la validez del certificado emitido.</w:t>
      </w:r>
    </w:p>
    <w:p w14:paraId="5683A5A4" w14:textId="77777777" w:rsidR="00E87DA8" w:rsidRPr="003A52A7" w:rsidRDefault="00E87DA8" w:rsidP="00805020">
      <w:pPr>
        <w:pStyle w:val="Textoindependiente"/>
        <w:ind w:left="0" w:right="169"/>
        <w:jc w:val="both"/>
        <w:rPr>
          <w:rFonts w:eastAsia="Calibri" w:cs="Arial"/>
          <w:sz w:val="18"/>
          <w:szCs w:val="18"/>
          <w:lang w:val="es-MX"/>
        </w:rPr>
      </w:pPr>
    </w:p>
    <w:p w14:paraId="15E47AE9" w14:textId="6C140152" w:rsidR="005E5DA5" w:rsidRPr="003A52A7" w:rsidRDefault="00712471" w:rsidP="00805020">
      <w:pPr>
        <w:pStyle w:val="Textoindependiente"/>
        <w:ind w:left="0" w:right="169"/>
        <w:jc w:val="both"/>
        <w:rPr>
          <w:rFonts w:eastAsia="Calibri" w:cs="Arial"/>
          <w:sz w:val="18"/>
          <w:szCs w:val="18"/>
          <w:lang w:val="es-MX"/>
        </w:rPr>
      </w:pPr>
      <w:r w:rsidRPr="003A52A7">
        <w:rPr>
          <w:rFonts w:eastAsia="Calibri" w:cs="Arial"/>
          <w:sz w:val="18"/>
          <w:szCs w:val="18"/>
          <w:lang w:val="es-MX"/>
        </w:rPr>
        <w:t xml:space="preserve">Si la norma es reformada por la dependencia competente, los certificados de los productos previamente evaluados mantendrán su vigencia, y aquellos cuya solicitud de certificación sea presentada a </w:t>
      </w:r>
      <w:r w:rsidRPr="003A52A7">
        <w:rPr>
          <w:rFonts w:eastAsia="Calibri" w:cs="Arial"/>
          <w:bCs/>
          <w:sz w:val="18"/>
          <w:szCs w:val="18"/>
          <w:lang w:val="es-MX"/>
        </w:rPr>
        <w:t>NPMX</w:t>
      </w:r>
      <w:r w:rsidRPr="003A52A7">
        <w:rPr>
          <w:rFonts w:eastAsia="Calibri" w:cs="Arial"/>
          <w:sz w:val="18"/>
          <w:szCs w:val="18"/>
          <w:lang w:val="es-MX"/>
        </w:rPr>
        <w:t>, después de la entrada en vigor de las reformas, deberán certificarse conforme a las nuevas disposiciones.</w:t>
      </w:r>
    </w:p>
    <w:p w14:paraId="420D9E24" w14:textId="77777777" w:rsidR="00E87DA8" w:rsidRDefault="00E87DA8" w:rsidP="00805020">
      <w:pPr>
        <w:pStyle w:val="Textoindependiente"/>
        <w:ind w:left="0" w:right="167"/>
        <w:jc w:val="both"/>
        <w:rPr>
          <w:rFonts w:eastAsia="Calibri" w:cs="Arial"/>
          <w:sz w:val="18"/>
          <w:szCs w:val="18"/>
          <w:lang w:val="es-MX"/>
        </w:rPr>
      </w:pPr>
    </w:p>
    <w:p w14:paraId="04FD665D" w14:textId="77777777" w:rsidR="003A52A7" w:rsidRDefault="003A52A7" w:rsidP="00805020">
      <w:pPr>
        <w:pStyle w:val="Textoindependiente"/>
        <w:ind w:left="0" w:right="167"/>
        <w:jc w:val="both"/>
        <w:rPr>
          <w:rFonts w:eastAsia="Calibri" w:cs="Arial"/>
          <w:sz w:val="18"/>
          <w:szCs w:val="18"/>
          <w:lang w:val="es-MX"/>
        </w:rPr>
      </w:pPr>
    </w:p>
    <w:p w14:paraId="01028B79" w14:textId="77777777" w:rsidR="003A52A7" w:rsidRPr="003A52A7" w:rsidRDefault="003A52A7" w:rsidP="00805020">
      <w:pPr>
        <w:pStyle w:val="Textoindependiente"/>
        <w:ind w:left="0" w:right="167"/>
        <w:jc w:val="both"/>
        <w:rPr>
          <w:rFonts w:eastAsia="Calibri" w:cs="Arial"/>
          <w:sz w:val="18"/>
          <w:szCs w:val="18"/>
          <w:lang w:val="es-MX"/>
        </w:rPr>
      </w:pPr>
    </w:p>
    <w:p w14:paraId="383D0729" w14:textId="656C8921" w:rsidR="007F7A48" w:rsidRPr="003A52A7" w:rsidRDefault="00C073E7" w:rsidP="00E57700">
      <w:pPr>
        <w:pStyle w:val="Textoindependiente"/>
        <w:ind w:left="0" w:right="167"/>
        <w:jc w:val="both"/>
        <w:rPr>
          <w:rFonts w:cs="Arial"/>
          <w:sz w:val="18"/>
          <w:szCs w:val="18"/>
          <w:lang w:val="es-MX"/>
        </w:rPr>
      </w:pPr>
      <w:r w:rsidRPr="003A52A7">
        <w:rPr>
          <w:rFonts w:cs="Arial"/>
          <w:sz w:val="18"/>
          <w:szCs w:val="18"/>
          <w:lang w:val="es-MX"/>
        </w:rPr>
        <w:t>La validez de uso de la Marca de Conformidad</w:t>
      </w:r>
      <w:r w:rsidR="00D113E0" w:rsidRPr="003A52A7">
        <w:rPr>
          <w:rFonts w:cs="Arial"/>
          <w:sz w:val="18"/>
          <w:szCs w:val="18"/>
          <w:lang w:val="es-MX"/>
        </w:rPr>
        <w:t xml:space="preserve"> y marca NPMX</w:t>
      </w:r>
      <w:r w:rsidRPr="003A52A7">
        <w:rPr>
          <w:rFonts w:cs="Arial"/>
          <w:sz w:val="18"/>
          <w:szCs w:val="18"/>
          <w:lang w:val="es-MX"/>
        </w:rPr>
        <w:t xml:space="preserve">, cesará en los productos que se fabriquen, importen, distribuyan, comercialicen o arrienden y/o en su documentación o publicidad, después de </w:t>
      </w:r>
      <w:r w:rsidR="00BA43FC" w:rsidRPr="003A52A7">
        <w:rPr>
          <w:rFonts w:cs="Arial"/>
          <w:sz w:val="18"/>
          <w:szCs w:val="18"/>
          <w:lang w:val="es-MX"/>
        </w:rPr>
        <w:t xml:space="preserve">que se </w:t>
      </w:r>
      <w:r w:rsidRPr="003A52A7">
        <w:rPr>
          <w:rFonts w:cs="Arial"/>
          <w:sz w:val="18"/>
          <w:szCs w:val="18"/>
          <w:lang w:val="es-MX"/>
        </w:rPr>
        <w:t>cancel</w:t>
      </w:r>
      <w:r w:rsidR="00BA43FC" w:rsidRPr="003A52A7">
        <w:rPr>
          <w:rFonts w:cs="Arial"/>
          <w:sz w:val="18"/>
          <w:szCs w:val="18"/>
          <w:lang w:val="es-MX"/>
        </w:rPr>
        <w:t>e</w:t>
      </w:r>
      <w:r w:rsidR="00500AE3" w:rsidRPr="003A52A7">
        <w:rPr>
          <w:rFonts w:cs="Arial"/>
          <w:sz w:val="18"/>
          <w:szCs w:val="18"/>
          <w:lang w:val="es-MX"/>
        </w:rPr>
        <w:t xml:space="preserve"> </w:t>
      </w:r>
      <w:r w:rsidRPr="003A52A7">
        <w:rPr>
          <w:rFonts w:cs="Arial"/>
          <w:sz w:val="18"/>
          <w:szCs w:val="18"/>
          <w:lang w:val="es-MX"/>
        </w:rPr>
        <w:t>el certificado, o publicada oficialmente la cancelación de la Norma correspondiente</w:t>
      </w:r>
      <w:r w:rsidR="000E38DA" w:rsidRPr="003A52A7">
        <w:rPr>
          <w:rFonts w:cs="Arial"/>
          <w:sz w:val="18"/>
          <w:szCs w:val="18"/>
          <w:lang w:val="es-MX"/>
        </w:rPr>
        <w:t>.</w:t>
      </w:r>
      <w:r w:rsidRPr="003A52A7">
        <w:rPr>
          <w:rFonts w:cs="Arial"/>
          <w:sz w:val="18"/>
          <w:szCs w:val="18"/>
          <w:lang w:val="es-MX"/>
        </w:rPr>
        <w:t xml:space="preserve"> </w:t>
      </w:r>
    </w:p>
    <w:p w14:paraId="2E12EE6C" w14:textId="77777777" w:rsidR="007F7A48" w:rsidRPr="003A52A7" w:rsidRDefault="007F7A48" w:rsidP="00805020">
      <w:pPr>
        <w:pStyle w:val="Ttulo1"/>
        <w:tabs>
          <w:tab w:val="left" w:pos="480"/>
        </w:tabs>
        <w:ind w:left="0" w:firstLine="0"/>
        <w:jc w:val="both"/>
        <w:rPr>
          <w:rFonts w:eastAsia="Calibri" w:cs="Arial"/>
          <w:bCs w:val="0"/>
          <w:sz w:val="18"/>
          <w:szCs w:val="18"/>
          <w:lang w:val="es-MX"/>
        </w:rPr>
      </w:pPr>
    </w:p>
    <w:p w14:paraId="09BD09EE" w14:textId="1848708F" w:rsidR="00CA15C9" w:rsidRPr="003A52A7" w:rsidRDefault="00712471" w:rsidP="00805020">
      <w:pPr>
        <w:pStyle w:val="Ttulo1"/>
        <w:tabs>
          <w:tab w:val="left" w:pos="480"/>
        </w:tabs>
        <w:ind w:left="0" w:firstLine="0"/>
        <w:jc w:val="both"/>
        <w:rPr>
          <w:rFonts w:eastAsia="Calibri" w:cs="Arial"/>
          <w:bCs w:val="0"/>
          <w:sz w:val="18"/>
          <w:szCs w:val="18"/>
          <w:lang w:val="pt-BR"/>
        </w:rPr>
      </w:pPr>
      <w:r w:rsidRPr="003A52A7">
        <w:rPr>
          <w:rFonts w:eastAsia="Calibri" w:cs="Arial"/>
          <w:bCs w:val="0"/>
          <w:sz w:val="18"/>
          <w:szCs w:val="18"/>
          <w:lang w:val="pt-BR"/>
        </w:rPr>
        <w:t xml:space="preserve">DÉCIMA </w:t>
      </w:r>
      <w:r w:rsidR="00E87DA8" w:rsidRPr="003A52A7">
        <w:rPr>
          <w:rFonts w:eastAsia="Calibri" w:cs="Arial"/>
          <w:bCs w:val="0"/>
          <w:sz w:val="18"/>
          <w:szCs w:val="18"/>
          <w:lang w:val="pt-BR"/>
        </w:rPr>
        <w:t>SEXTA</w:t>
      </w:r>
      <w:r w:rsidRPr="003A52A7">
        <w:rPr>
          <w:rFonts w:eastAsia="Calibri" w:cs="Arial"/>
          <w:bCs w:val="0"/>
          <w:strike/>
          <w:sz w:val="18"/>
          <w:szCs w:val="18"/>
          <w:lang w:val="pt-BR"/>
        </w:rPr>
        <w:t>.</w:t>
      </w:r>
      <w:r w:rsidRPr="003A52A7">
        <w:rPr>
          <w:rFonts w:eastAsia="Calibri" w:cs="Arial"/>
          <w:bCs w:val="0"/>
          <w:sz w:val="18"/>
          <w:szCs w:val="18"/>
          <w:lang w:val="pt-BR"/>
        </w:rPr>
        <w:t xml:space="preserve"> - CAUSAS DE RESCISIÓN:</w:t>
      </w:r>
    </w:p>
    <w:p w14:paraId="1C0F136C" w14:textId="21B1A0DD" w:rsidR="00A41AE7" w:rsidRPr="003A52A7" w:rsidRDefault="00712471" w:rsidP="00805020">
      <w:pPr>
        <w:pStyle w:val="Textoindependiente"/>
        <w:ind w:left="0" w:right="-1"/>
        <w:jc w:val="both"/>
        <w:rPr>
          <w:rFonts w:eastAsia="Calibri" w:cs="Arial"/>
          <w:sz w:val="18"/>
          <w:szCs w:val="18"/>
          <w:lang w:val="es-MX"/>
        </w:rPr>
      </w:pPr>
      <w:r w:rsidRPr="003A52A7">
        <w:rPr>
          <w:rFonts w:eastAsia="Calibri" w:cs="Arial"/>
          <w:sz w:val="18"/>
          <w:szCs w:val="18"/>
          <w:lang w:val="es-MX"/>
        </w:rPr>
        <w:t xml:space="preserve">Sin perjuicio de lo señalado en el presente Contrato, </w:t>
      </w:r>
      <w:r w:rsidR="001B02A8" w:rsidRPr="003A52A7">
        <w:rPr>
          <w:rFonts w:eastAsia="Calibri" w:cs="Arial"/>
          <w:sz w:val="18"/>
          <w:szCs w:val="18"/>
          <w:lang w:val="es-MX"/>
        </w:rPr>
        <w:t xml:space="preserve">NPMX </w:t>
      </w:r>
      <w:r w:rsidRPr="003A52A7">
        <w:rPr>
          <w:rFonts w:eastAsia="Calibri" w:cs="Arial"/>
          <w:sz w:val="18"/>
          <w:szCs w:val="18"/>
          <w:lang w:val="es-MX"/>
        </w:rPr>
        <w:t xml:space="preserve">podrá rescindir el Contrato de manera inmediata, previa notificación por escrito al </w:t>
      </w:r>
      <w:r w:rsidR="00BD07F2" w:rsidRPr="003A52A7">
        <w:rPr>
          <w:rFonts w:eastAsia="Calibri" w:cs="Arial"/>
          <w:sz w:val="18"/>
          <w:szCs w:val="18"/>
          <w:lang w:val="es-MX"/>
        </w:rPr>
        <w:t>Usuario,</w:t>
      </w:r>
      <w:r w:rsidRPr="003A52A7">
        <w:rPr>
          <w:rFonts w:eastAsia="Calibri" w:cs="Arial"/>
          <w:sz w:val="18"/>
          <w:szCs w:val="18"/>
          <w:lang w:val="es-MX"/>
        </w:rPr>
        <w:t xml:space="preserve"> y sin necesidad de resolución judicial previa</w:t>
      </w:r>
      <w:r w:rsidR="00876140" w:rsidRPr="003A52A7">
        <w:rPr>
          <w:rFonts w:eastAsia="Calibri" w:cs="Arial"/>
          <w:sz w:val="18"/>
          <w:szCs w:val="18"/>
          <w:lang w:val="es-MX"/>
        </w:rPr>
        <w:t>, en caso de que cualquiera de las declaraciones realizadas por el usuario conforme a este Contrato fuese falsa o dejase de tener vigencia en cualquier momento</w:t>
      </w:r>
      <w:r w:rsidR="00A41AE7" w:rsidRPr="003A52A7">
        <w:rPr>
          <w:rFonts w:eastAsia="Calibri" w:cs="Arial"/>
          <w:sz w:val="18"/>
          <w:szCs w:val="18"/>
          <w:lang w:val="es-MX"/>
        </w:rPr>
        <w:t>.</w:t>
      </w:r>
    </w:p>
    <w:p w14:paraId="58D1A6C4" w14:textId="77777777" w:rsidR="00BB23CA" w:rsidRPr="003A52A7" w:rsidRDefault="00BB23CA" w:rsidP="00805020">
      <w:pPr>
        <w:pStyle w:val="Textoindependiente"/>
        <w:ind w:right="-1"/>
        <w:jc w:val="both"/>
        <w:rPr>
          <w:rFonts w:eastAsia="Calibri" w:cs="Arial"/>
          <w:strike/>
          <w:sz w:val="18"/>
          <w:szCs w:val="18"/>
          <w:lang w:val="es-MX"/>
        </w:rPr>
      </w:pPr>
    </w:p>
    <w:p w14:paraId="531EF754" w14:textId="0FD59A59" w:rsidR="00876140" w:rsidRPr="003A52A7" w:rsidRDefault="00876140" w:rsidP="00805020">
      <w:pPr>
        <w:pStyle w:val="Textoindependiente"/>
        <w:ind w:left="0" w:right="-1"/>
        <w:jc w:val="both"/>
        <w:rPr>
          <w:rFonts w:cs="Arial"/>
          <w:sz w:val="18"/>
          <w:szCs w:val="18"/>
          <w:lang w:val="es-MX"/>
        </w:rPr>
      </w:pPr>
      <w:r w:rsidRPr="003A52A7">
        <w:rPr>
          <w:rFonts w:cs="Arial"/>
          <w:sz w:val="18"/>
          <w:szCs w:val="18"/>
          <w:lang w:val="es-MX"/>
        </w:rPr>
        <w:t xml:space="preserve">Será causa de rescisión del presente Contrato y de cancelación del certificado, sin responsabilidad para NPMX, el incumplimiento a cualquiera de las obligaciones establecidas en el presente Contrato, en los manuales y procedimientos de NPMX, en el Reglamento de Uso de Contraseña Oficial NOM (cuando aplique) y Marca de Conformidad y demás normativa aplicable. En este caso, NPMX notificará por escrito al Usuario el incumplimiento, y si es factible, le solicitará que corrija tal situación, en caso de no hacerlo, NPMX cancelará los certificados y podrá dar por rescindido el Contrato mediante simple aviso por escrito, sin perjuicio de las sanciones que procedan conforme a la Ley de Infraestructura de la Calidad en concordancia con la </w:t>
      </w:r>
      <w:bookmarkStart w:id="6" w:name="_Hlk212986750"/>
      <w:r w:rsidR="008B0824" w:rsidRPr="003A52A7">
        <w:rPr>
          <w:rFonts w:eastAsia="Calibri" w:cs="Arial"/>
          <w:sz w:val="18"/>
          <w:szCs w:val="18"/>
          <w:lang w:val="es-MX"/>
        </w:rPr>
        <w:t>Ley en Materia de Telecomunicaciones y Radiodifusión</w:t>
      </w:r>
      <w:bookmarkEnd w:id="6"/>
      <w:r w:rsidRPr="003A52A7">
        <w:rPr>
          <w:rFonts w:cs="Arial"/>
          <w:sz w:val="18"/>
          <w:szCs w:val="18"/>
          <w:lang w:val="es-MX"/>
        </w:rPr>
        <w:t xml:space="preserve"> y los Procedimientos de Evaluación de la Conformidad </w:t>
      </w:r>
      <w:r w:rsidR="00EC7165" w:rsidRPr="003A52A7">
        <w:rPr>
          <w:rFonts w:cs="Arial"/>
          <w:sz w:val="18"/>
          <w:szCs w:val="18"/>
          <w:lang w:val="es-MX"/>
        </w:rPr>
        <w:t xml:space="preserve">en materia de Telecomunicaciones y Radiodifusión, </w:t>
      </w:r>
      <w:r w:rsidRPr="003A52A7">
        <w:rPr>
          <w:rFonts w:cs="Arial"/>
          <w:sz w:val="18"/>
          <w:szCs w:val="18"/>
          <w:lang w:val="es-MX"/>
        </w:rPr>
        <w:t xml:space="preserve"> a través de la </w:t>
      </w:r>
      <w:r w:rsidR="00B94364" w:rsidRPr="003A52A7">
        <w:rPr>
          <w:rFonts w:cs="Arial"/>
          <w:sz w:val="18"/>
          <w:szCs w:val="18"/>
          <w:lang w:val="es-MX"/>
        </w:rPr>
        <w:t>Instituto</w:t>
      </w:r>
      <w:r w:rsidRPr="003A52A7">
        <w:rPr>
          <w:rFonts w:cs="Arial"/>
          <w:sz w:val="18"/>
          <w:szCs w:val="18"/>
          <w:lang w:val="es-MX"/>
        </w:rPr>
        <w:t xml:space="preserve"> Federal de Telecomunicaciones</w:t>
      </w:r>
      <w:r w:rsidR="008B0824" w:rsidRPr="003A52A7">
        <w:rPr>
          <w:rFonts w:cs="Arial"/>
          <w:sz w:val="18"/>
          <w:szCs w:val="18"/>
          <w:lang w:val="es-MX"/>
        </w:rPr>
        <w:t xml:space="preserve"> (IFT- CRT)</w:t>
      </w:r>
      <w:r w:rsidRPr="003A52A7">
        <w:rPr>
          <w:rFonts w:cs="Arial"/>
          <w:sz w:val="18"/>
          <w:szCs w:val="18"/>
          <w:lang w:val="es-MX"/>
        </w:rPr>
        <w:t>, o el que lo sustituya, Ley Federal de Protección al consumidor y demás legislación aplicable. La rescisión del presente Contrato, por cualquier causa, no terminará las obligaciones existentes entre el Usuario y NPMX a la fecha de terminación.</w:t>
      </w:r>
    </w:p>
    <w:p w14:paraId="4B05A39C" w14:textId="77777777" w:rsidR="00953526" w:rsidRPr="003A52A7" w:rsidRDefault="00953526" w:rsidP="00805020">
      <w:pPr>
        <w:pStyle w:val="Textoindependiente"/>
        <w:ind w:left="0" w:right="114"/>
        <w:jc w:val="both"/>
        <w:rPr>
          <w:rFonts w:eastAsia="Calibri" w:cs="Arial"/>
          <w:sz w:val="18"/>
          <w:szCs w:val="18"/>
          <w:lang w:val="es-MX"/>
        </w:rPr>
      </w:pPr>
    </w:p>
    <w:p w14:paraId="1C0224F4" w14:textId="7B72057B" w:rsidR="00CA15C9" w:rsidRPr="003A52A7" w:rsidRDefault="00712471" w:rsidP="00557445">
      <w:pPr>
        <w:pStyle w:val="Textoindependiente"/>
        <w:ind w:left="0" w:right="114"/>
        <w:jc w:val="both"/>
        <w:rPr>
          <w:rFonts w:eastAsia="Calibri" w:cs="Arial"/>
          <w:sz w:val="18"/>
          <w:szCs w:val="18"/>
          <w:lang w:val="es-MX"/>
        </w:rPr>
      </w:pPr>
      <w:r w:rsidRPr="003A52A7">
        <w:rPr>
          <w:rFonts w:eastAsia="Calibri" w:cs="Arial"/>
          <w:sz w:val="18"/>
          <w:szCs w:val="18"/>
          <w:lang w:val="es-MX"/>
        </w:rPr>
        <w:t xml:space="preserve">Sin perjuicio de los demás derechos y acciones que corresponden a las partes conforme al presente Contrato, las partes acuerdan </w:t>
      </w:r>
      <w:r w:rsidR="004440A4" w:rsidRPr="003A52A7">
        <w:rPr>
          <w:rFonts w:eastAsia="Calibri" w:cs="Arial"/>
          <w:sz w:val="18"/>
          <w:szCs w:val="18"/>
          <w:lang w:val="es-MX"/>
        </w:rPr>
        <w:t>que,</w:t>
      </w:r>
      <w:r w:rsidRPr="003A52A7">
        <w:rPr>
          <w:rFonts w:eastAsia="Calibri" w:cs="Arial"/>
          <w:sz w:val="18"/>
          <w:szCs w:val="18"/>
          <w:lang w:val="es-MX"/>
        </w:rPr>
        <w:t xml:space="preserve"> una vez terminado este Contrato por cualquier motivo, todos los derechos y obligaciones de las partes bajo este Contrato se darán por terminados, sin embargo, </w:t>
      </w:r>
      <w:r w:rsidR="00953526" w:rsidRPr="003A52A7">
        <w:rPr>
          <w:rFonts w:eastAsia="Calibri" w:cs="Arial"/>
          <w:sz w:val="18"/>
          <w:szCs w:val="18"/>
          <w:lang w:val="es-MX"/>
        </w:rPr>
        <w:t>NPMX tendrá</w:t>
      </w:r>
      <w:r w:rsidRPr="003A52A7">
        <w:rPr>
          <w:rFonts w:eastAsia="Calibri" w:cs="Arial"/>
          <w:sz w:val="18"/>
          <w:szCs w:val="18"/>
          <w:lang w:val="es-MX"/>
        </w:rPr>
        <w:t xml:space="preserve"> derecho a recibir el pago de los Servicios ya prestados, siempre y cuando </w:t>
      </w:r>
      <w:r w:rsidR="00EC7165" w:rsidRPr="003A52A7">
        <w:rPr>
          <w:rFonts w:eastAsia="Calibri" w:cs="Arial"/>
          <w:sz w:val="18"/>
          <w:szCs w:val="18"/>
          <w:lang w:val="es-MX"/>
        </w:rPr>
        <w:t>NPMX</w:t>
      </w:r>
      <w:r w:rsidRPr="003A52A7">
        <w:rPr>
          <w:rFonts w:eastAsia="Calibri" w:cs="Arial"/>
          <w:sz w:val="18"/>
          <w:szCs w:val="18"/>
          <w:lang w:val="es-MX"/>
        </w:rPr>
        <w:t xml:space="preserve"> no hubiese incurrido en incumplimiento.</w:t>
      </w:r>
    </w:p>
    <w:p w14:paraId="752BC61A" w14:textId="77777777" w:rsidR="006F1295" w:rsidRPr="003A52A7" w:rsidRDefault="006F1295" w:rsidP="00343940">
      <w:pPr>
        <w:pStyle w:val="Textoindependiente"/>
        <w:ind w:left="0" w:right="114"/>
        <w:jc w:val="both"/>
        <w:rPr>
          <w:rFonts w:eastAsia="Calibri" w:cs="Arial"/>
          <w:sz w:val="18"/>
          <w:szCs w:val="18"/>
          <w:lang w:val="es-MX"/>
        </w:rPr>
      </w:pPr>
    </w:p>
    <w:p w14:paraId="3A9EE514" w14:textId="22F808E8" w:rsidR="00CA15C9" w:rsidRPr="003A52A7" w:rsidRDefault="00712471" w:rsidP="00557445">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 xml:space="preserve">DÉCIMA </w:t>
      </w:r>
      <w:r w:rsidR="00E87DA8" w:rsidRPr="003A52A7">
        <w:rPr>
          <w:rFonts w:eastAsia="Calibri" w:cs="Arial"/>
          <w:bCs w:val="0"/>
          <w:sz w:val="18"/>
          <w:szCs w:val="18"/>
          <w:lang w:val="es-MX"/>
        </w:rPr>
        <w:t>SÉPTIMA</w:t>
      </w:r>
      <w:r w:rsidRPr="003A52A7">
        <w:rPr>
          <w:rFonts w:eastAsia="Calibri" w:cs="Arial"/>
          <w:bCs w:val="0"/>
          <w:sz w:val="18"/>
          <w:szCs w:val="18"/>
          <w:lang w:val="es-MX"/>
        </w:rPr>
        <w:t>. - TERMINACIÓN:</w:t>
      </w:r>
    </w:p>
    <w:p w14:paraId="7CC70D79" w14:textId="2F59EC17" w:rsidR="00712471" w:rsidRPr="003A52A7" w:rsidRDefault="00712471" w:rsidP="00557445">
      <w:pPr>
        <w:pStyle w:val="Textoindependiente"/>
        <w:ind w:left="0" w:right="166"/>
        <w:jc w:val="both"/>
        <w:rPr>
          <w:rFonts w:eastAsia="Calibri" w:cs="Arial"/>
          <w:sz w:val="18"/>
          <w:szCs w:val="18"/>
          <w:lang w:val="es-MX"/>
        </w:rPr>
      </w:pPr>
      <w:r w:rsidRPr="003A52A7">
        <w:rPr>
          <w:rFonts w:eastAsia="Calibri" w:cs="Arial"/>
          <w:sz w:val="18"/>
          <w:szCs w:val="18"/>
          <w:lang w:val="es-MX"/>
        </w:rPr>
        <w:t xml:space="preserve">Con excepción de las causales de rescisión establecidas en la cláusula anterior, cualquiera de las partes podrá solicitar la terminación del presente Contrato </w:t>
      </w:r>
      <w:r w:rsidR="00194513" w:rsidRPr="003A52A7">
        <w:rPr>
          <w:rFonts w:eastAsia="Calibri" w:cs="Arial"/>
          <w:sz w:val="18"/>
          <w:szCs w:val="18"/>
          <w:lang w:val="es-MX"/>
        </w:rPr>
        <w:t xml:space="preserve">de conformidad con la Cláusula </w:t>
      </w:r>
      <w:r w:rsidR="00042B75" w:rsidRPr="003A52A7">
        <w:rPr>
          <w:rFonts w:eastAsia="Calibri" w:cs="Arial"/>
          <w:sz w:val="18"/>
          <w:szCs w:val="18"/>
          <w:lang w:val="es-MX"/>
        </w:rPr>
        <w:t>Vigésima</w:t>
      </w:r>
      <w:r w:rsidR="000C720C" w:rsidRPr="003A52A7">
        <w:rPr>
          <w:rFonts w:eastAsia="Calibri" w:cs="Arial"/>
          <w:sz w:val="18"/>
          <w:szCs w:val="18"/>
          <w:lang w:val="es-MX"/>
        </w:rPr>
        <w:t xml:space="preserve"> </w:t>
      </w:r>
      <w:r w:rsidR="00A41AE7" w:rsidRPr="003A52A7">
        <w:rPr>
          <w:rFonts w:eastAsia="Calibri" w:cs="Arial"/>
          <w:sz w:val="18"/>
          <w:szCs w:val="18"/>
          <w:lang w:val="es-MX"/>
        </w:rPr>
        <w:t>Segunda, mediante</w:t>
      </w:r>
      <w:r w:rsidRPr="003A52A7">
        <w:rPr>
          <w:rFonts w:eastAsia="Calibri" w:cs="Arial"/>
          <w:sz w:val="18"/>
          <w:szCs w:val="18"/>
          <w:lang w:val="es-MX"/>
        </w:rPr>
        <w:t xml:space="preserve"> aviso previo y por </w:t>
      </w:r>
      <w:r w:rsidR="00BD07F2" w:rsidRPr="003A52A7">
        <w:rPr>
          <w:rFonts w:eastAsia="Calibri" w:cs="Arial"/>
          <w:sz w:val="18"/>
          <w:szCs w:val="18"/>
          <w:lang w:val="es-MX"/>
        </w:rPr>
        <w:t>escrito.</w:t>
      </w:r>
    </w:p>
    <w:p w14:paraId="1A404740" w14:textId="77777777" w:rsidR="006F1295" w:rsidRPr="003A52A7" w:rsidRDefault="006F1295" w:rsidP="00343940">
      <w:pPr>
        <w:pStyle w:val="Textoindependiente"/>
        <w:ind w:left="0" w:right="166"/>
        <w:jc w:val="both"/>
        <w:rPr>
          <w:rFonts w:eastAsia="Calibri" w:cs="Arial"/>
          <w:sz w:val="18"/>
          <w:szCs w:val="18"/>
          <w:lang w:val="es-MX"/>
        </w:rPr>
      </w:pPr>
    </w:p>
    <w:p w14:paraId="3417083B" w14:textId="1DFADEB0" w:rsidR="00712471" w:rsidRPr="003A52A7" w:rsidRDefault="00712471" w:rsidP="00557445">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 xml:space="preserve">DÉCIMA </w:t>
      </w:r>
      <w:r w:rsidR="00E87DA8" w:rsidRPr="003A52A7">
        <w:rPr>
          <w:rFonts w:eastAsia="Calibri" w:cs="Arial"/>
          <w:bCs w:val="0"/>
          <w:sz w:val="18"/>
          <w:szCs w:val="18"/>
          <w:lang w:val="es-MX"/>
        </w:rPr>
        <w:t>OCTAVA</w:t>
      </w:r>
      <w:r w:rsidR="005E5DA5" w:rsidRPr="003A52A7">
        <w:rPr>
          <w:rFonts w:eastAsia="Calibri" w:cs="Arial"/>
          <w:bCs w:val="0"/>
          <w:sz w:val="18"/>
          <w:szCs w:val="18"/>
          <w:lang w:val="es-MX"/>
        </w:rPr>
        <w:t>.</w:t>
      </w:r>
      <w:r w:rsidRPr="003A52A7">
        <w:rPr>
          <w:rFonts w:eastAsia="Calibri" w:cs="Arial"/>
          <w:bCs w:val="0"/>
          <w:sz w:val="18"/>
          <w:szCs w:val="18"/>
          <w:lang w:val="es-MX"/>
        </w:rPr>
        <w:t xml:space="preserve"> - MODIFICACIONES AL CONTRATO:</w:t>
      </w:r>
    </w:p>
    <w:p w14:paraId="57D07C9B" w14:textId="0F5C9747" w:rsidR="00657E27" w:rsidRPr="003A52A7" w:rsidRDefault="004D1B56" w:rsidP="00343940">
      <w:pPr>
        <w:pStyle w:val="Textoindependiente"/>
        <w:ind w:left="0"/>
        <w:jc w:val="both"/>
        <w:rPr>
          <w:rFonts w:eastAsia="Calibri" w:cs="Arial"/>
          <w:sz w:val="18"/>
          <w:szCs w:val="18"/>
          <w:lang w:val="es-MX"/>
        </w:rPr>
      </w:pPr>
      <w:r w:rsidRPr="003A52A7">
        <w:rPr>
          <w:rFonts w:eastAsia="Calibri" w:cs="Arial"/>
          <w:sz w:val="18"/>
          <w:szCs w:val="18"/>
          <w:lang w:val="es-MX"/>
        </w:rPr>
        <w:t xml:space="preserve">El presente </w:t>
      </w:r>
      <w:r w:rsidR="00B94364" w:rsidRPr="003A52A7">
        <w:rPr>
          <w:rFonts w:eastAsia="Calibri" w:cs="Arial"/>
          <w:sz w:val="18"/>
          <w:szCs w:val="18"/>
          <w:lang w:val="es-MX"/>
        </w:rPr>
        <w:t>Contrato podrá</w:t>
      </w:r>
      <w:r w:rsidRPr="003A52A7">
        <w:rPr>
          <w:rFonts w:eastAsia="Calibri" w:cs="Arial"/>
          <w:sz w:val="18"/>
          <w:szCs w:val="18"/>
          <w:lang w:val="es-MX"/>
        </w:rPr>
        <w:t xml:space="preserve"> ser modificado o adicionado por mutuo consentimiento de “LAS PARTES”, a través de una notificación por escrito. Las modificaciones o adiciones entrarán en vigor a partir de la fecha de su firma o en la fecha que sea acordada por “LAS PARTES” y formarán parte integral del presente instrumento.</w:t>
      </w:r>
    </w:p>
    <w:p w14:paraId="581F89AD" w14:textId="77777777" w:rsidR="006F1295" w:rsidRDefault="006F1295" w:rsidP="00557445">
      <w:pPr>
        <w:pStyle w:val="Textoindependiente"/>
        <w:jc w:val="both"/>
        <w:rPr>
          <w:rFonts w:eastAsia="Calibri" w:cs="Arial"/>
          <w:sz w:val="18"/>
          <w:szCs w:val="18"/>
          <w:lang w:val="es-MX"/>
        </w:rPr>
      </w:pPr>
    </w:p>
    <w:p w14:paraId="69B8160E" w14:textId="77777777" w:rsidR="003A52A7" w:rsidRDefault="003A52A7" w:rsidP="00557445">
      <w:pPr>
        <w:pStyle w:val="Textoindependiente"/>
        <w:jc w:val="both"/>
        <w:rPr>
          <w:rFonts w:eastAsia="Calibri" w:cs="Arial"/>
          <w:sz w:val="18"/>
          <w:szCs w:val="18"/>
          <w:lang w:val="es-MX"/>
        </w:rPr>
      </w:pPr>
    </w:p>
    <w:p w14:paraId="7F341905" w14:textId="77777777" w:rsidR="003A52A7" w:rsidRDefault="003A52A7" w:rsidP="00557445">
      <w:pPr>
        <w:pStyle w:val="Textoindependiente"/>
        <w:jc w:val="both"/>
        <w:rPr>
          <w:rFonts w:eastAsia="Calibri" w:cs="Arial"/>
          <w:sz w:val="18"/>
          <w:szCs w:val="18"/>
          <w:lang w:val="es-MX"/>
        </w:rPr>
      </w:pPr>
    </w:p>
    <w:p w14:paraId="75E07E75" w14:textId="77777777" w:rsidR="003A52A7" w:rsidRPr="003A52A7" w:rsidRDefault="003A52A7" w:rsidP="00557445">
      <w:pPr>
        <w:pStyle w:val="Textoindependiente"/>
        <w:jc w:val="both"/>
        <w:rPr>
          <w:rFonts w:eastAsia="Calibri" w:cs="Arial"/>
          <w:sz w:val="18"/>
          <w:szCs w:val="18"/>
          <w:lang w:val="es-MX"/>
        </w:rPr>
      </w:pPr>
    </w:p>
    <w:p w14:paraId="47B7EA9D" w14:textId="2B63738F" w:rsidR="005A31F0" w:rsidRPr="003A52A7" w:rsidRDefault="000C720C" w:rsidP="00557445">
      <w:pPr>
        <w:pStyle w:val="Textoindependiente"/>
        <w:ind w:left="0"/>
        <w:jc w:val="both"/>
        <w:rPr>
          <w:rFonts w:eastAsia="Calibri" w:cs="Arial"/>
          <w:sz w:val="18"/>
          <w:szCs w:val="18"/>
          <w:lang w:val="es-MX"/>
        </w:rPr>
      </w:pPr>
      <w:r w:rsidRPr="003A52A7">
        <w:rPr>
          <w:rFonts w:eastAsia="Calibri" w:cs="Arial"/>
          <w:b/>
          <w:sz w:val="18"/>
          <w:szCs w:val="18"/>
          <w:lang w:val="es-MX"/>
        </w:rPr>
        <w:t>VIGÉSIMA</w:t>
      </w:r>
      <w:r w:rsidR="006744DE" w:rsidRPr="003A52A7">
        <w:rPr>
          <w:rFonts w:eastAsia="Calibri" w:cs="Arial"/>
          <w:b/>
          <w:sz w:val="18"/>
          <w:szCs w:val="18"/>
          <w:lang w:val="es-MX"/>
        </w:rPr>
        <w:t xml:space="preserve">. PROTECCIÓN DE DATOS </w:t>
      </w:r>
      <w:r w:rsidR="00B94364" w:rsidRPr="003A52A7">
        <w:rPr>
          <w:rFonts w:eastAsia="Calibri" w:cs="Arial"/>
          <w:b/>
          <w:sz w:val="18"/>
          <w:szCs w:val="18"/>
          <w:lang w:val="es-MX"/>
        </w:rPr>
        <w:t>PERSONALES. -</w:t>
      </w:r>
      <w:r w:rsidR="005A31F0" w:rsidRPr="003A52A7">
        <w:rPr>
          <w:rFonts w:eastAsia="Calibri" w:cs="Arial"/>
          <w:sz w:val="18"/>
          <w:szCs w:val="18"/>
          <w:lang w:val="es-MX"/>
        </w:rPr>
        <w:t xml:space="preserve"> </w:t>
      </w:r>
    </w:p>
    <w:p w14:paraId="5606E447" w14:textId="6AF99ADF" w:rsidR="006744DE" w:rsidRPr="003A52A7" w:rsidRDefault="005A31F0" w:rsidP="00557445">
      <w:pPr>
        <w:pStyle w:val="Textoindependiente"/>
        <w:ind w:left="0"/>
        <w:jc w:val="both"/>
        <w:rPr>
          <w:rFonts w:eastAsia="Calibri" w:cs="Arial"/>
          <w:sz w:val="18"/>
          <w:szCs w:val="18"/>
          <w:lang w:val="es-MX"/>
        </w:rPr>
      </w:pPr>
      <w:r w:rsidRPr="003A52A7">
        <w:rPr>
          <w:rFonts w:eastAsia="Calibri" w:cs="Arial"/>
          <w:sz w:val="18"/>
          <w:szCs w:val="18"/>
          <w:lang w:val="es-MX"/>
        </w:rPr>
        <w:t>NPMX</w:t>
      </w:r>
      <w:r w:rsidR="006744DE" w:rsidRPr="003A52A7">
        <w:rPr>
          <w:rFonts w:eastAsia="Calibri" w:cs="Arial"/>
          <w:sz w:val="18"/>
          <w:szCs w:val="18"/>
          <w:lang w:val="es-MX"/>
        </w:rPr>
        <w:t xml:space="preserve">, a fin de dar cumplimiento a lo establecido por la Ley Federal de Protección de Datos Personales en Posesión de los Particulares (en lo sucesivo “LA LEY”) hace de su conocimiento a </w:t>
      </w:r>
      <w:r w:rsidRPr="003A52A7">
        <w:rPr>
          <w:rFonts w:eastAsia="Calibri" w:cs="Arial"/>
          <w:sz w:val="18"/>
          <w:szCs w:val="18"/>
          <w:lang w:val="es-MX"/>
        </w:rPr>
        <w:t xml:space="preserve">el Usuario </w:t>
      </w:r>
      <w:r w:rsidR="006744DE" w:rsidRPr="003A52A7">
        <w:rPr>
          <w:rFonts w:eastAsia="Calibri" w:cs="Arial"/>
          <w:sz w:val="18"/>
          <w:szCs w:val="18"/>
          <w:lang w:val="es-MX"/>
        </w:rPr>
        <w:t xml:space="preserve">la política de privacidad y manejo de sus datos personales de los representantes legales con el fin de garantizar su privacidad y el derecho a la autodeterminación informativa en el uso y manejo de los (datos personales) que </w:t>
      </w:r>
      <w:r w:rsidRPr="003A52A7">
        <w:rPr>
          <w:rFonts w:eastAsia="Calibri" w:cs="Arial"/>
          <w:sz w:val="18"/>
          <w:szCs w:val="18"/>
          <w:lang w:val="es-MX"/>
        </w:rPr>
        <w:t xml:space="preserve">el Usuario </w:t>
      </w:r>
      <w:r w:rsidR="006744DE" w:rsidRPr="003A52A7">
        <w:rPr>
          <w:rFonts w:eastAsia="Calibri" w:cs="Arial"/>
          <w:sz w:val="18"/>
          <w:szCs w:val="18"/>
          <w:lang w:val="es-MX"/>
        </w:rPr>
        <w:t>ha proporcionado con motivo de la relación materia del presente contrato.</w:t>
      </w:r>
    </w:p>
    <w:p w14:paraId="0145AB8E" w14:textId="77777777" w:rsidR="00BB23CA" w:rsidRPr="003A52A7" w:rsidRDefault="00BB23CA" w:rsidP="00557445">
      <w:pPr>
        <w:pStyle w:val="Textoindependiente"/>
        <w:ind w:left="0"/>
        <w:jc w:val="both"/>
        <w:rPr>
          <w:rFonts w:eastAsia="Calibri" w:cs="Arial"/>
          <w:sz w:val="18"/>
          <w:szCs w:val="18"/>
          <w:lang w:val="es-MX"/>
        </w:rPr>
      </w:pPr>
    </w:p>
    <w:p w14:paraId="578A4F71" w14:textId="0F210547" w:rsidR="00500AE3" w:rsidRPr="003A52A7" w:rsidRDefault="00500AE3" w:rsidP="00557445">
      <w:pPr>
        <w:pStyle w:val="Textoindependiente"/>
        <w:ind w:left="0"/>
        <w:jc w:val="both"/>
        <w:rPr>
          <w:rFonts w:eastAsia="Calibri" w:cs="Arial"/>
          <w:sz w:val="18"/>
          <w:szCs w:val="18"/>
          <w:lang w:val="es-MX"/>
        </w:rPr>
      </w:pPr>
    </w:p>
    <w:p w14:paraId="72B5E985" w14:textId="4542EA26" w:rsidR="00D35F1E" w:rsidRPr="003A52A7" w:rsidRDefault="006744DE" w:rsidP="00557445">
      <w:pPr>
        <w:pStyle w:val="Textoindependiente"/>
        <w:ind w:left="0"/>
        <w:jc w:val="both"/>
        <w:rPr>
          <w:rFonts w:eastAsia="Calibri" w:cs="Arial"/>
          <w:sz w:val="18"/>
          <w:szCs w:val="18"/>
          <w:lang w:val="es-MX"/>
        </w:rPr>
      </w:pPr>
      <w:r w:rsidRPr="003A52A7">
        <w:rPr>
          <w:rFonts w:cs="Arial"/>
          <w:sz w:val="18"/>
          <w:szCs w:val="18"/>
          <w:lang w:val="es-MX"/>
        </w:rPr>
        <w:t xml:space="preserve">En el momento de la firma del presente instrumento, se hace del conocimiento a </w:t>
      </w:r>
      <w:r w:rsidR="005A31F0" w:rsidRPr="003A52A7">
        <w:rPr>
          <w:rFonts w:cs="Arial"/>
          <w:sz w:val="18"/>
          <w:szCs w:val="18"/>
          <w:lang w:val="es-MX"/>
        </w:rPr>
        <w:t xml:space="preserve">el Usuario </w:t>
      </w:r>
      <w:r w:rsidRPr="003A52A7">
        <w:rPr>
          <w:rFonts w:cs="Arial"/>
          <w:sz w:val="18"/>
          <w:szCs w:val="18"/>
          <w:lang w:val="es-MX"/>
        </w:rPr>
        <w:t xml:space="preserve">la probabilidad de recabar su información y datos personales para la consecución del objeto de este contrato, por lo que </w:t>
      </w:r>
      <w:r w:rsidR="00D35F1E" w:rsidRPr="003A52A7">
        <w:rPr>
          <w:rFonts w:cs="Arial"/>
          <w:sz w:val="18"/>
          <w:szCs w:val="18"/>
          <w:lang w:val="es-MX"/>
        </w:rPr>
        <w:t xml:space="preserve">NPMX </w:t>
      </w:r>
      <w:r w:rsidR="00E92B1E" w:rsidRPr="003A52A7">
        <w:rPr>
          <w:rFonts w:cs="Arial"/>
          <w:sz w:val="18"/>
          <w:szCs w:val="18"/>
          <w:lang w:val="es-MX"/>
        </w:rPr>
        <w:t>menciona</w:t>
      </w:r>
      <w:r w:rsidRPr="003A52A7">
        <w:rPr>
          <w:rFonts w:cs="Arial"/>
          <w:sz w:val="18"/>
          <w:szCs w:val="18"/>
          <w:lang w:val="es-MX"/>
        </w:rPr>
        <w:t xml:space="preserve"> los datos recopilados, la finalidad de </w:t>
      </w:r>
      <w:r w:rsidR="009A33B1" w:rsidRPr="003A52A7">
        <w:rPr>
          <w:rFonts w:cs="Arial"/>
          <w:sz w:val="18"/>
          <w:szCs w:val="18"/>
          <w:lang w:val="es-MX"/>
        </w:rPr>
        <w:t>estos</w:t>
      </w:r>
      <w:r w:rsidRPr="003A52A7">
        <w:rPr>
          <w:rFonts w:cs="Arial"/>
          <w:sz w:val="18"/>
          <w:szCs w:val="18"/>
          <w:lang w:val="es-MX"/>
        </w:rPr>
        <w:t xml:space="preserve">, el derecho a la transferencia de </w:t>
      </w:r>
      <w:r w:rsidR="005E5DA5" w:rsidRPr="003A52A7">
        <w:rPr>
          <w:rFonts w:cs="Arial"/>
          <w:sz w:val="18"/>
          <w:szCs w:val="18"/>
          <w:lang w:val="es-MX"/>
        </w:rPr>
        <w:t>estos,</w:t>
      </w:r>
      <w:r w:rsidRPr="003A52A7">
        <w:rPr>
          <w:rFonts w:cs="Arial"/>
          <w:sz w:val="18"/>
          <w:szCs w:val="18"/>
          <w:lang w:val="es-MX"/>
        </w:rPr>
        <w:t xml:space="preserve"> así como los medios para ejercer el derecho de acceso, rectificación, oposición y/o cancelación (en caso de que sea procedente) de los mismos con base en lo siguiente:</w:t>
      </w:r>
    </w:p>
    <w:p w14:paraId="0351B5B3" w14:textId="77777777" w:rsidR="009B3626" w:rsidRPr="003A52A7" w:rsidRDefault="009B3626" w:rsidP="00557445">
      <w:pPr>
        <w:pStyle w:val="Textoindependiente"/>
        <w:ind w:left="0"/>
        <w:jc w:val="both"/>
        <w:rPr>
          <w:rFonts w:eastAsia="Calibri" w:cs="Arial"/>
          <w:sz w:val="18"/>
          <w:szCs w:val="18"/>
          <w:lang w:val="es-MX"/>
        </w:rPr>
      </w:pPr>
    </w:p>
    <w:p w14:paraId="26614858" w14:textId="7E524C86" w:rsidR="009B3626" w:rsidRPr="003A52A7" w:rsidRDefault="006744DE" w:rsidP="00557445">
      <w:pPr>
        <w:pStyle w:val="Prrafodelista"/>
        <w:numPr>
          <w:ilvl w:val="0"/>
          <w:numId w:val="23"/>
        </w:numPr>
        <w:spacing w:line="240" w:lineRule="auto"/>
        <w:jc w:val="both"/>
        <w:rPr>
          <w:rFonts w:ascii="Arial" w:hAnsi="Arial" w:cs="Arial"/>
          <w:sz w:val="18"/>
          <w:szCs w:val="18"/>
          <w:lang w:val="es-MX"/>
        </w:rPr>
      </w:pPr>
      <w:r w:rsidRPr="003A52A7">
        <w:rPr>
          <w:rFonts w:ascii="Arial" w:eastAsia="Arial" w:hAnsi="Arial" w:cs="Arial"/>
          <w:sz w:val="18"/>
          <w:szCs w:val="18"/>
          <w:lang w:val="es-MX"/>
        </w:rPr>
        <w:t xml:space="preserve">Recopilación de datos. A. Personales. Para la ejecución de las operaciones que </w:t>
      </w:r>
      <w:r w:rsidR="00D35F1E" w:rsidRPr="003A52A7">
        <w:rPr>
          <w:rFonts w:ascii="Arial" w:eastAsia="Arial" w:hAnsi="Arial" w:cs="Arial"/>
          <w:sz w:val="18"/>
          <w:szCs w:val="18"/>
          <w:lang w:val="es-MX"/>
        </w:rPr>
        <w:t>NPMX</w:t>
      </w:r>
      <w:r w:rsidRPr="003A52A7">
        <w:rPr>
          <w:rFonts w:ascii="Arial" w:eastAsia="Arial" w:hAnsi="Arial" w:cs="Arial"/>
          <w:sz w:val="18"/>
          <w:szCs w:val="18"/>
          <w:lang w:val="es-MX"/>
        </w:rPr>
        <w:t xml:space="preserve"> desarrolla, requerirá </w:t>
      </w:r>
      <w:r w:rsidR="00D35F1E" w:rsidRPr="003A52A7">
        <w:rPr>
          <w:rFonts w:ascii="Arial" w:eastAsia="Arial" w:hAnsi="Arial" w:cs="Arial"/>
          <w:sz w:val="18"/>
          <w:szCs w:val="18"/>
          <w:lang w:val="es-MX"/>
        </w:rPr>
        <w:t xml:space="preserve">del Usuario </w:t>
      </w:r>
      <w:r w:rsidRPr="003A52A7">
        <w:rPr>
          <w:rFonts w:ascii="Arial" w:eastAsia="Arial" w:hAnsi="Arial" w:cs="Arial"/>
          <w:sz w:val="18"/>
          <w:szCs w:val="18"/>
          <w:lang w:val="es-MX"/>
        </w:rPr>
        <w:t xml:space="preserve">los datos personales necesarios para la consecución de dichos servicios. B. Personales Sensibles. </w:t>
      </w:r>
    </w:p>
    <w:p w14:paraId="3D048B84" w14:textId="77777777" w:rsidR="009B3626" w:rsidRPr="003A52A7" w:rsidRDefault="009B3626" w:rsidP="00557445">
      <w:pPr>
        <w:pStyle w:val="Prrafodelista"/>
        <w:spacing w:line="240" w:lineRule="auto"/>
        <w:jc w:val="both"/>
        <w:rPr>
          <w:rFonts w:ascii="Arial" w:eastAsia="Arial" w:hAnsi="Arial" w:cs="Arial"/>
          <w:sz w:val="18"/>
          <w:szCs w:val="18"/>
          <w:lang w:val="es-MX"/>
        </w:rPr>
      </w:pPr>
    </w:p>
    <w:p w14:paraId="018F77C2" w14:textId="364EB7A0" w:rsidR="009B3626" w:rsidRPr="003A52A7" w:rsidRDefault="006744DE" w:rsidP="00557445">
      <w:pPr>
        <w:pStyle w:val="Prrafodelista"/>
        <w:spacing w:line="240" w:lineRule="auto"/>
        <w:jc w:val="both"/>
        <w:rPr>
          <w:rFonts w:ascii="Arial" w:hAnsi="Arial" w:cs="Arial"/>
          <w:sz w:val="18"/>
          <w:szCs w:val="18"/>
          <w:lang w:val="es-MX"/>
        </w:rPr>
      </w:pPr>
      <w:r w:rsidRPr="003A52A7">
        <w:rPr>
          <w:rFonts w:ascii="Arial" w:eastAsia="Arial" w:hAnsi="Arial" w:cs="Arial"/>
          <w:sz w:val="18"/>
          <w:szCs w:val="18"/>
          <w:lang w:val="es-MX"/>
        </w:rPr>
        <w:t xml:space="preserve">En la ejecución de las operaciones que </w:t>
      </w:r>
      <w:r w:rsidR="00D35F1E" w:rsidRPr="003A52A7">
        <w:rPr>
          <w:rFonts w:ascii="Arial" w:eastAsia="Arial" w:hAnsi="Arial" w:cs="Arial"/>
          <w:sz w:val="18"/>
          <w:szCs w:val="18"/>
          <w:lang w:val="es-MX"/>
        </w:rPr>
        <w:t xml:space="preserve">NPMX </w:t>
      </w:r>
      <w:r w:rsidRPr="003A52A7">
        <w:rPr>
          <w:rFonts w:ascii="Arial" w:eastAsia="Arial" w:hAnsi="Arial" w:cs="Arial"/>
          <w:sz w:val="18"/>
          <w:szCs w:val="18"/>
          <w:lang w:val="es-MX"/>
        </w:rPr>
        <w:t xml:space="preserve">desarrolla no requiere recabar datos personales sensibles en términos de La Ley; en caso de que esta circunstancia cambie y llegare a ser necesaria la recopilación de datos personales sensibles </w:t>
      </w:r>
      <w:r w:rsidR="00D35F1E" w:rsidRPr="003A52A7">
        <w:rPr>
          <w:rFonts w:ascii="Arial" w:eastAsia="Arial" w:hAnsi="Arial" w:cs="Arial"/>
          <w:sz w:val="18"/>
          <w:szCs w:val="18"/>
          <w:lang w:val="es-MX"/>
        </w:rPr>
        <w:t xml:space="preserve">NPMX </w:t>
      </w:r>
      <w:r w:rsidRPr="003A52A7">
        <w:rPr>
          <w:rFonts w:ascii="Arial" w:eastAsia="Arial" w:hAnsi="Arial" w:cs="Arial"/>
          <w:sz w:val="18"/>
          <w:szCs w:val="18"/>
          <w:lang w:val="es-MX"/>
        </w:rPr>
        <w:t xml:space="preserve">le proporcionará un aviso de privacidad en el cual le señalará expresamente que se trata de datos personales sensibles y la finalidad de </w:t>
      </w:r>
      <w:r w:rsidR="005E5DA5" w:rsidRPr="003A52A7">
        <w:rPr>
          <w:rFonts w:ascii="Arial" w:eastAsia="Arial" w:hAnsi="Arial" w:cs="Arial"/>
          <w:sz w:val="18"/>
          <w:szCs w:val="18"/>
          <w:lang w:val="es-MX"/>
        </w:rPr>
        <w:t>estos</w:t>
      </w:r>
      <w:r w:rsidRPr="003A52A7">
        <w:rPr>
          <w:rFonts w:ascii="Arial" w:eastAsia="Arial" w:hAnsi="Arial" w:cs="Arial"/>
          <w:sz w:val="18"/>
          <w:szCs w:val="18"/>
          <w:lang w:val="es-MX"/>
        </w:rPr>
        <w:t>.</w:t>
      </w:r>
    </w:p>
    <w:p w14:paraId="320E1E99" w14:textId="77777777" w:rsidR="009B3626" w:rsidRPr="003A52A7" w:rsidRDefault="009B3626" w:rsidP="00557445">
      <w:pPr>
        <w:pStyle w:val="Prrafodelista"/>
        <w:spacing w:line="240" w:lineRule="auto"/>
        <w:jc w:val="both"/>
        <w:rPr>
          <w:rFonts w:ascii="Arial" w:hAnsi="Arial" w:cs="Arial"/>
          <w:sz w:val="18"/>
          <w:szCs w:val="18"/>
          <w:lang w:val="es-MX"/>
        </w:rPr>
      </w:pPr>
    </w:p>
    <w:p w14:paraId="37DE48EA" w14:textId="04E75437" w:rsidR="00165B68" w:rsidRPr="003A52A7" w:rsidRDefault="006744DE" w:rsidP="00557445">
      <w:pPr>
        <w:pStyle w:val="Prrafodelista"/>
        <w:numPr>
          <w:ilvl w:val="0"/>
          <w:numId w:val="23"/>
        </w:numPr>
        <w:spacing w:line="240" w:lineRule="auto"/>
        <w:jc w:val="both"/>
        <w:rPr>
          <w:rFonts w:ascii="Arial" w:hAnsi="Arial" w:cs="Arial"/>
          <w:sz w:val="18"/>
          <w:szCs w:val="18"/>
          <w:lang w:val="es-MX"/>
        </w:rPr>
      </w:pPr>
      <w:r w:rsidRPr="003A52A7">
        <w:rPr>
          <w:rFonts w:ascii="Arial" w:eastAsia="Arial" w:hAnsi="Arial" w:cs="Arial"/>
          <w:sz w:val="18"/>
          <w:szCs w:val="18"/>
          <w:lang w:val="es-MX"/>
        </w:rPr>
        <w:t xml:space="preserve">Finalidad del tratamiento de datos. </w:t>
      </w:r>
      <w:r w:rsidR="00D35F1E" w:rsidRPr="003A52A7">
        <w:rPr>
          <w:rFonts w:ascii="Arial" w:eastAsia="Arial" w:hAnsi="Arial" w:cs="Arial"/>
          <w:sz w:val="18"/>
          <w:szCs w:val="18"/>
          <w:lang w:val="es-MX"/>
        </w:rPr>
        <w:t xml:space="preserve">NPMX </w:t>
      </w:r>
      <w:r w:rsidRPr="003A52A7">
        <w:rPr>
          <w:rFonts w:ascii="Arial" w:eastAsia="Arial" w:hAnsi="Arial" w:cs="Arial"/>
          <w:sz w:val="18"/>
          <w:szCs w:val="18"/>
          <w:lang w:val="es-MX"/>
        </w:rPr>
        <w:t xml:space="preserve">utilizará los datos que </w:t>
      </w:r>
      <w:r w:rsidR="00D35F1E" w:rsidRPr="003A52A7">
        <w:rPr>
          <w:rFonts w:ascii="Arial" w:eastAsia="Arial" w:hAnsi="Arial" w:cs="Arial"/>
          <w:sz w:val="18"/>
          <w:szCs w:val="18"/>
          <w:lang w:val="es-MX"/>
        </w:rPr>
        <w:t xml:space="preserve">el Usuario </w:t>
      </w:r>
      <w:r w:rsidRPr="003A52A7">
        <w:rPr>
          <w:rFonts w:ascii="Arial" w:eastAsia="Arial" w:hAnsi="Arial" w:cs="Arial"/>
          <w:sz w:val="18"/>
          <w:szCs w:val="18"/>
          <w:lang w:val="es-MX"/>
        </w:rPr>
        <w:t xml:space="preserve">proporcione únicamente en la ejecución de cualquiera "Los Servicios" que contrate este </w:t>
      </w:r>
      <w:r w:rsidR="00D35F1E" w:rsidRPr="003A52A7">
        <w:rPr>
          <w:rFonts w:ascii="Arial" w:eastAsia="Arial" w:hAnsi="Arial" w:cs="Arial"/>
          <w:sz w:val="18"/>
          <w:szCs w:val="18"/>
          <w:lang w:val="es-MX"/>
        </w:rPr>
        <w:t>último con NPMX.</w:t>
      </w:r>
    </w:p>
    <w:p w14:paraId="56C76C27" w14:textId="77777777" w:rsidR="009B3626" w:rsidRPr="003A52A7" w:rsidRDefault="009B3626" w:rsidP="00557445">
      <w:pPr>
        <w:pStyle w:val="Prrafodelista"/>
        <w:spacing w:line="240" w:lineRule="auto"/>
        <w:jc w:val="both"/>
        <w:rPr>
          <w:rFonts w:ascii="Arial" w:eastAsia="Arial" w:hAnsi="Arial" w:cs="Arial"/>
          <w:sz w:val="18"/>
          <w:szCs w:val="18"/>
          <w:lang w:val="es-MX"/>
        </w:rPr>
      </w:pPr>
    </w:p>
    <w:p w14:paraId="5C7870CE" w14:textId="3996625A" w:rsidR="000A10DF" w:rsidRPr="003A52A7" w:rsidRDefault="006744DE" w:rsidP="00557445">
      <w:pPr>
        <w:pStyle w:val="Prrafodelista"/>
        <w:numPr>
          <w:ilvl w:val="0"/>
          <w:numId w:val="23"/>
        </w:numPr>
        <w:spacing w:line="240" w:lineRule="auto"/>
        <w:jc w:val="both"/>
        <w:rPr>
          <w:rFonts w:ascii="Arial" w:hAnsi="Arial" w:cs="Arial"/>
          <w:sz w:val="18"/>
          <w:szCs w:val="18"/>
          <w:lang w:val="es-MX"/>
        </w:rPr>
      </w:pPr>
      <w:r w:rsidRPr="003A52A7">
        <w:rPr>
          <w:rFonts w:ascii="Arial" w:eastAsia="Arial" w:hAnsi="Arial" w:cs="Arial"/>
          <w:sz w:val="18"/>
          <w:szCs w:val="18"/>
          <w:lang w:val="es-MX"/>
        </w:rPr>
        <w:t xml:space="preserve">Transferencias de datos. Dada la naturaleza de la actividad y operaciones relacionados con </w:t>
      </w:r>
      <w:r w:rsidR="00D35F1E" w:rsidRPr="003A52A7">
        <w:rPr>
          <w:rFonts w:ascii="Arial" w:eastAsia="Arial" w:hAnsi="Arial" w:cs="Arial"/>
          <w:sz w:val="18"/>
          <w:szCs w:val="18"/>
          <w:lang w:val="es-MX"/>
        </w:rPr>
        <w:t>NPMX</w:t>
      </w:r>
      <w:r w:rsidRPr="003A52A7">
        <w:rPr>
          <w:rFonts w:ascii="Arial" w:eastAsia="Arial" w:hAnsi="Arial" w:cs="Arial"/>
          <w:sz w:val="18"/>
          <w:szCs w:val="18"/>
          <w:lang w:val="es-MX"/>
        </w:rPr>
        <w:t xml:space="preserve"> y dada la naturaleza de los actos jurídicos que se realizan relacionados con aquella y la particular regulación que existe sobre los mismos, al signar </w:t>
      </w:r>
      <w:r w:rsidR="00D35F1E" w:rsidRPr="003A52A7">
        <w:rPr>
          <w:rFonts w:ascii="Arial" w:eastAsia="Arial" w:hAnsi="Arial" w:cs="Arial"/>
          <w:sz w:val="18"/>
          <w:szCs w:val="18"/>
          <w:lang w:val="es-MX"/>
        </w:rPr>
        <w:t xml:space="preserve">al Usuario </w:t>
      </w:r>
      <w:r w:rsidRPr="003A52A7">
        <w:rPr>
          <w:rFonts w:ascii="Arial" w:eastAsia="Arial" w:hAnsi="Arial" w:cs="Arial"/>
          <w:sz w:val="18"/>
          <w:szCs w:val="18"/>
          <w:lang w:val="es-MX"/>
        </w:rPr>
        <w:t xml:space="preserve">el presente contrato, otorga el consentimiento expreso para que </w:t>
      </w:r>
      <w:r w:rsidR="00D35F1E" w:rsidRPr="003A52A7">
        <w:rPr>
          <w:rFonts w:ascii="Arial" w:eastAsia="Arial" w:hAnsi="Arial" w:cs="Arial"/>
          <w:sz w:val="18"/>
          <w:szCs w:val="18"/>
          <w:lang w:val="es-MX"/>
        </w:rPr>
        <w:t xml:space="preserve">NPMX </w:t>
      </w:r>
      <w:r w:rsidRPr="003A52A7">
        <w:rPr>
          <w:rFonts w:ascii="Arial" w:eastAsia="Arial" w:hAnsi="Arial" w:cs="Arial"/>
          <w:sz w:val="18"/>
          <w:szCs w:val="18"/>
          <w:lang w:val="es-MX"/>
        </w:rPr>
        <w:t xml:space="preserve">comparta única y exclusivamente con las Autoridades Competentes que conforme a las leyes aplicables deban tener conocimiento de los datos proporcionados, asimismo, </w:t>
      </w:r>
      <w:r w:rsidR="00D35F1E" w:rsidRPr="003A52A7">
        <w:rPr>
          <w:rFonts w:ascii="Arial" w:eastAsia="Arial" w:hAnsi="Arial" w:cs="Arial"/>
          <w:sz w:val="18"/>
          <w:szCs w:val="18"/>
          <w:lang w:val="es-MX"/>
        </w:rPr>
        <w:t xml:space="preserve">NPMX </w:t>
      </w:r>
      <w:r w:rsidRPr="003A52A7">
        <w:rPr>
          <w:rFonts w:ascii="Arial" w:eastAsia="Arial" w:hAnsi="Arial" w:cs="Arial"/>
          <w:sz w:val="18"/>
          <w:szCs w:val="18"/>
          <w:lang w:val="es-MX"/>
        </w:rPr>
        <w:t xml:space="preserve">no divulgará ni compartirá con terceros particulares los datos personales que </w:t>
      </w:r>
      <w:r w:rsidR="00D35F1E" w:rsidRPr="003A52A7">
        <w:rPr>
          <w:rFonts w:ascii="Arial" w:eastAsia="Arial" w:hAnsi="Arial" w:cs="Arial"/>
          <w:sz w:val="18"/>
          <w:szCs w:val="18"/>
          <w:lang w:val="es-MX"/>
        </w:rPr>
        <w:t xml:space="preserve">el Usuario </w:t>
      </w:r>
      <w:r w:rsidRPr="003A52A7">
        <w:rPr>
          <w:rFonts w:ascii="Arial" w:eastAsia="Arial" w:hAnsi="Arial" w:cs="Arial"/>
          <w:sz w:val="18"/>
          <w:szCs w:val="18"/>
          <w:lang w:val="es-MX"/>
        </w:rPr>
        <w:t>ha proporcionado.</w:t>
      </w:r>
    </w:p>
    <w:p w14:paraId="1A3A240C" w14:textId="77777777" w:rsidR="009B3626" w:rsidRPr="003A52A7" w:rsidRDefault="009B3626" w:rsidP="00557445">
      <w:pPr>
        <w:pStyle w:val="Prrafodelista"/>
        <w:spacing w:line="240" w:lineRule="auto"/>
        <w:jc w:val="both"/>
        <w:rPr>
          <w:rFonts w:ascii="Arial" w:eastAsia="Arial" w:hAnsi="Arial" w:cs="Arial"/>
          <w:sz w:val="18"/>
          <w:szCs w:val="18"/>
          <w:lang w:val="es-MX"/>
        </w:rPr>
      </w:pPr>
    </w:p>
    <w:p w14:paraId="2FBB57A9" w14:textId="5947DC27" w:rsidR="00657E27" w:rsidRPr="003A52A7" w:rsidRDefault="006744DE" w:rsidP="00557445">
      <w:pPr>
        <w:pStyle w:val="Prrafodelista"/>
        <w:numPr>
          <w:ilvl w:val="0"/>
          <w:numId w:val="23"/>
        </w:numPr>
        <w:spacing w:line="240" w:lineRule="auto"/>
        <w:jc w:val="both"/>
        <w:rPr>
          <w:rFonts w:ascii="Arial" w:hAnsi="Arial" w:cs="Arial"/>
          <w:sz w:val="18"/>
          <w:szCs w:val="18"/>
          <w:lang w:val="es-MX"/>
        </w:rPr>
      </w:pPr>
      <w:r w:rsidRPr="003A52A7">
        <w:rPr>
          <w:rFonts w:ascii="Arial" w:eastAsia="Arial" w:hAnsi="Arial" w:cs="Arial"/>
          <w:sz w:val="18"/>
          <w:szCs w:val="18"/>
          <w:lang w:val="es-MX"/>
        </w:rPr>
        <w:t xml:space="preserve">Medios para ejercer los derechos de acceso, rectificación, cancelación u oposición. </w:t>
      </w:r>
      <w:r w:rsidR="00D35F1E" w:rsidRPr="003A52A7">
        <w:rPr>
          <w:rFonts w:ascii="Arial" w:eastAsia="Arial" w:hAnsi="Arial" w:cs="Arial"/>
          <w:sz w:val="18"/>
          <w:szCs w:val="18"/>
          <w:lang w:val="es-MX"/>
        </w:rPr>
        <w:t xml:space="preserve">El Usuario </w:t>
      </w:r>
      <w:r w:rsidRPr="003A52A7">
        <w:rPr>
          <w:rFonts w:ascii="Arial" w:eastAsia="Arial" w:hAnsi="Arial" w:cs="Arial"/>
          <w:sz w:val="18"/>
          <w:szCs w:val="18"/>
          <w:lang w:val="es-MX"/>
        </w:rPr>
        <w:t xml:space="preserve">podrá ejercer los derechos previstos en la Ley </w:t>
      </w:r>
      <w:r w:rsidR="00D35F1E" w:rsidRPr="003A52A7">
        <w:rPr>
          <w:rFonts w:ascii="Arial" w:eastAsia="Arial" w:hAnsi="Arial" w:cs="Arial"/>
          <w:sz w:val="18"/>
          <w:szCs w:val="18"/>
          <w:lang w:val="es-MX"/>
        </w:rPr>
        <w:t xml:space="preserve">de la materia </w:t>
      </w:r>
      <w:r w:rsidRPr="003A52A7">
        <w:rPr>
          <w:rFonts w:ascii="Arial" w:eastAsia="Arial" w:hAnsi="Arial" w:cs="Arial"/>
          <w:sz w:val="18"/>
          <w:szCs w:val="18"/>
          <w:lang w:val="es-MX"/>
        </w:rPr>
        <w:t xml:space="preserve">poniéndose en contacto personalmente en el domicilio señalado por </w:t>
      </w:r>
      <w:r w:rsidR="00D35F1E" w:rsidRPr="003A52A7">
        <w:rPr>
          <w:rFonts w:ascii="Arial" w:eastAsia="Arial" w:hAnsi="Arial" w:cs="Arial"/>
          <w:sz w:val="18"/>
          <w:szCs w:val="18"/>
          <w:lang w:val="es-MX"/>
        </w:rPr>
        <w:t xml:space="preserve">NPMX </w:t>
      </w:r>
      <w:r w:rsidRPr="003A52A7">
        <w:rPr>
          <w:rFonts w:ascii="Arial" w:eastAsia="Arial" w:hAnsi="Arial" w:cs="Arial"/>
          <w:sz w:val="18"/>
          <w:szCs w:val="18"/>
          <w:lang w:val="es-MX"/>
        </w:rPr>
        <w:t xml:space="preserve">en el capítulo de declaraciones del presente contrato, manifestando </w:t>
      </w:r>
      <w:r w:rsidRPr="003A52A7">
        <w:rPr>
          <w:rFonts w:ascii="Arial" w:eastAsia="Arial" w:hAnsi="Arial" w:cs="Arial"/>
          <w:sz w:val="18"/>
          <w:szCs w:val="18"/>
          <w:lang w:val="es-MX"/>
        </w:rPr>
        <w:lastRenderedPageBreak/>
        <w:t xml:space="preserve">este último que cualquiera de las solicitudes </w:t>
      </w:r>
      <w:r w:rsidR="00D35F1E" w:rsidRPr="003A52A7">
        <w:rPr>
          <w:rFonts w:ascii="Arial" w:eastAsia="Arial" w:hAnsi="Arial" w:cs="Arial"/>
          <w:sz w:val="18"/>
          <w:szCs w:val="18"/>
          <w:lang w:val="es-MX"/>
        </w:rPr>
        <w:t xml:space="preserve">del Usuario </w:t>
      </w:r>
      <w:r w:rsidRPr="003A52A7">
        <w:rPr>
          <w:rFonts w:ascii="Arial" w:eastAsia="Arial" w:hAnsi="Arial" w:cs="Arial"/>
          <w:sz w:val="18"/>
          <w:szCs w:val="18"/>
          <w:lang w:val="es-MX"/>
        </w:rPr>
        <w:t>será resuelta en un plazo de 20 días hábiles.</w:t>
      </w:r>
    </w:p>
    <w:p w14:paraId="64CF5DF8" w14:textId="77777777" w:rsidR="009B3626" w:rsidRPr="003A52A7" w:rsidRDefault="009B3626" w:rsidP="00557445">
      <w:pPr>
        <w:pStyle w:val="Prrafodelista"/>
        <w:spacing w:line="240" w:lineRule="auto"/>
        <w:jc w:val="both"/>
        <w:rPr>
          <w:rFonts w:ascii="Arial" w:eastAsia="Arial" w:hAnsi="Arial" w:cs="Arial"/>
          <w:sz w:val="18"/>
          <w:szCs w:val="18"/>
          <w:lang w:val="es-MX"/>
        </w:rPr>
      </w:pPr>
    </w:p>
    <w:p w14:paraId="405982F0" w14:textId="3619D0D1" w:rsidR="007F7A48" w:rsidRPr="003A52A7" w:rsidRDefault="006744DE" w:rsidP="007F7A48">
      <w:pPr>
        <w:pStyle w:val="Prrafodelista"/>
        <w:numPr>
          <w:ilvl w:val="0"/>
          <w:numId w:val="23"/>
        </w:numPr>
        <w:spacing w:line="240" w:lineRule="auto"/>
        <w:jc w:val="both"/>
        <w:rPr>
          <w:rFonts w:ascii="Arial" w:eastAsia="Arial" w:hAnsi="Arial" w:cs="Arial"/>
          <w:sz w:val="18"/>
          <w:szCs w:val="18"/>
          <w:lang w:val="es-MX"/>
        </w:rPr>
      </w:pPr>
      <w:r w:rsidRPr="003A52A7">
        <w:rPr>
          <w:rFonts w:ascii="Arial" w:eastAsia="Arial" w:hAnsi="Arial" w:cs="Arial"/>
          <w:sz w:val="18"/>
          <w:szCs w:val="18"/>
          <w:lang w:val="es-MX"/>
        </w:rPr>
        <w:t>Cambios al Aviso de Privacidad. Cualquier cambio en cuanto a las condiciones de privacidad se hará del conocimiento de</w:t>
      </w:r>
      <w:r w:rsidR="00D35F1E" w:rsidRPr="003A52A7">
        <w:rPr>
          <w:rFonts w:ascii="Arial" w:eastAsia="Arial" w:hAnsi="Arial" w:cs="Arial"/>
          <w:sz w:val="18"/>
          <w:szCs w:val="18"/>
          <w:lang w:val="es-MX"/>
        </w:rPr>
        <w:t>l Usuario,</w:t>
      </w:r>
      <w:r w:rsidRPr="003A52A7">
        <w:rPr>
          <w:rFonts w:ascii="Arial" w:eastAsia="Arial" w:hAnsi="Arial" w:cs="Arial"/>
          <w:sz w:val="18"/>
          <w:szCs w:val="18"/>
          <w:lang w:val="es-MX"/>
        </w:rPr>
        <w:t xml:space="preserve"> se notificará en</w:t>
      </w:r>
      <w:r w:rsidR="00D35F1E" w:rsidRPr="003A52A7">
        <w:rPr>
          <w:rFonts w:ascii="Arial" w:eastAsia="Arial" w:hAnsi="Arial" w:cs="Arial"/>
          <w:sz w:val="18"/>
          <w:szCs w:val="18"/>
          <w:lang w:val="es-MX"/>
        </w:rPr>
        <w:t xml:space="preserve"> un plazo no mayor de 30 días al Usuario </w:t>
      </w:r>
      <w:r w:rsidRPr="003A52A7">
        <w:rPr>
          <w:rFonts w:ascii="Arial" w:eastAsia="Arial" w:hAnsi="Arial" w:cs="Arial"/>
          <w:sz w:val="18"/>
          <w:szCs w:val="18"/>
          <w:lang w:val="es-MX"/>
        </w:rPr>
        <w:t>en el domicilio señalado en las declaraciones del presente contrato con acuse de recibido.</w:t>
      </w:r>
      <w:r w:rsidR="005E5DA5" w:rsidRPr="003A52A7">
        <w:rPr>
          <w:rFonts w:ascii="Arial" w:eastAsia="Arial" w:hAnsi="Arial" w:cs="Arial"/>
          <w:sz w:val="18"/>
          <w:szCs w:val="18"/>
          <w:lang w:val="es-MX"/>
        </w:rPr>
        <w:t xml:space="preserve"> </w:t>
      </w:r>
      <w:r w:rsidRPr="003A52A7">
        <w:rPr>
          <w:rFonts w:ascii="Arial" w:eastAsia="Arial" w:hAnsi="Arial" w:cs="Arial"/>
          <w:sz w:val="18"/>
          <w:szCs w:val="18"/>
          <w:lang w:val="es-MX"/>
        </w:rPr>
        <w:t xml:space="preserve">Así mismo, a la </w:t>
      </w:r>
      <w:r w:rsidR="002E2018" w:rsidRPr="003A52A7">
        <w:rPr>
          <w:rFonts w:ascii="Arial" w:eastAsia="Arial" w:hAnsi="Arial" w:cs="Arial"/>
          <w:sz w:val="18"/>
          <w:szCs w:val="18"/>
          <w:lang w:val="es-MX"/>
        </w:rPr>
        <w:t xml:space="preserve">firma del presente instrumento el Usuario </w:t>
      </w:r>
      <w:r w:rsidRPr="003A52A7">
        <w:rPr>
          <w:rFonts w:ascii="Arial" w:eastAsia="Arial" w:hAnsi="Arial" w:cs="Arial"/>
          <w:sz w:val="18"/>
          <w:szCs w:val="18"/>
          <w:lang w:val="es-MX"/>
        </w:rPr>
        <w:t>se da por enterado del “Aviso d</w:t>
      </w:r>
      <w:r w:rsidR="002E2018" w:rsidRPr="003A52A7">
        <w:rPr>
          <w:rFonts w:ascii="Arial" w:eastAsia="Arial" w:hAnsi="Arial" w:cs="Arial"/>
          <w:sz w:val="18"/>
          <w:szCs w:val="18"/>
          <w:lang w:val="es-MX"/>
        </w:rPr>
        <w:t>e Privacidad” que señala la ley de la materia</w:t>
      </w:r>
      <w:r w:rsidRPr="003A52A7">
        <w:rPr>
          <w:rFonts w:ascii="Arial" w:eastAsia="Arial" w:hAnsi="Arial" w:cs="Arial"/>
          <w:sz w:val="18"/>
          <w:szCs w:val="18"/>
          <w:lang w:val="es-MX"/>
        </w:rPr>
        <w:t xml:space="preserve"> y que se tiene por reproducido íntegramente para tales efectos en el presente contrato.</w:t>
      </w:r>
    </w:p>
    <w:p w14:paraId="0418A326" w14:textId="4D7EB47E" w:rsidR="00712471" w:rsidRPr="003A52A7" w:rsidRDefault="000C720C"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 xml:space="preserve">VIGESIMA </w:t>
      </w:r>
      <w:r w:rsidR="00B518E9" w:rsidRPr="003A52A7">
        <w:rPr>
          <w:rFonts w:eastAsia="Calibri" w:cs="Arial"/>
          <w:bCs w:val="0"/>
          <w:sz w:val="18"/>
          <w:szCs w:val="18"/>
          <w:lang w:val="es-MX"/>
        </w:rPr>
        <w:t>PRIMERA.</w:t>
      </w:r>
      <w:r w:rsidR="00712471" w:rsidRPr="003A52A7">
        <w:rPr>
          <w:rFonts w:eastAsia="Calibri" w:cs="Arial"/>
          <w:bCs w:val="0"/>
          <w:sz w:val="18"/>
          <w:szCs w:val="18"/>
          <w:lang w:val="es-MX"/>
        </w:rPr>
        <w:t xml:space="preserve"> </w:t>
      </w:r>
      <w:r w:rsidRPr="003A52A7">
        <w:rPr>
          <w:rFonts w:eastAsia="Calibri" w:cs="Arial"/>
          <w:bCs w:val="0"/>
          <w:sz w:val="18"/>
          <w:szCs w:val="18"/>
          <w:lang w:val="es-MX"/>
        </w:rPr>
        <w:t>–</w:t>
      </w:r>
      <w:r w:rsidR="00712471" w:rsidRPr="003A52A7">
        <w:rPr>
          <w:rFonts w:eastAsia="Calibri" w:cs="Arial"/>
          <w:bCs w:val="0"/>
          <w:sz w:val="18"/>
          <w:szCs w:val="18"/>
          <w:lang w:val="es-MX"/>
        </w:rPr>
        <w:t xml:space="preserve"> LEY APLICABLE Y JURISDICCIÓN:</w:t>
      </w:r>
    </w:p>
    <w:p w14:paraId="131FE61E" w14:textId="34D5AC9E" w:rsidR="00B973A5" w:rsidRPr="003A52A7" w:rsidRDefault="00712471" w:rsidP="00805020">
      <w:pPr>
        <w:pStyle w:val="Textoindependiente"/>
        <w:ind w:left="0" w:right="165"/>
        <w:jc w:val="both"/>
        <w:rPr>
          <w:rFonts w:eastAsia="Calibri" w:cs="Arial"/>
          <w:sz w:val="18"/>
          <w:szCs w:val="18"/>
          <w:lang w:val="es-MX"/>
        </w:rPr>
      </w:pPr>
      <w:r w:rsidRPr="003A52A7">
        <w:rPr>
          <w:rFonts w:cs="Arial"/>
          <w:sz w:val="18"/>
          <w:szCs w:val="18"/>
          <w:lang w:val="es-MX"/>
        </w:rPr>
        <w:t>Para la interpretación y cumplimiento del presente</w:t>
      </w:r>
      <w:r w:rsidR="00C556C1" w:rsidRPr="003A52A7">
        <w:rPr>
          <w:rFonts w:cs="Arial"/>
          <w:sz w:val="18"/>
          <w:szCs w:val="18"/>
          <w:lang w:val="es-MX"/>
        </w:rPr>
        <w:t xml:space="preserve"> Contrato,</w:t>
      </w:r>
      <w:r w:rsidRPr="003A52A7">
        <w:rPr>
          <w:rFonts w:cs="Arial"/>
          <w:sz w:val="18"/>
          <w:szCs w:val="18"/>
          <w:lang w:val="es-MX"/>
        </w:rPr>
        <w:t xml:space="preserve"> las</w:t>
      </w:r>
      <w:r w:rsidR="009E167A" w:rsidRPr="003A52A7">
        <w:rPr>
          <w:rFonts w:cs="Arial"/>
          <w:sz w:val="18"/>
          <w:szCs w:val="18"/>
          <w:lang w:val="es-MX"/>
        </w:rPr>
        <w:t xml:space="preserve"> partes se</w:t>
      </w:r>
      <w:r w:rsidRPr="003A52A7">
        <w:rPr>
          <w:rFonts w:cs="Arial"/>
          <w:sz w:val="18"/>
          <w:szCs w:val="18"/>
          <w:lang w:val="es-MX"/>
        </w:rPr>
        <w:t xml:space="preserve"> someten expresamente a la jurisdicción y competencia de los tribunales de la Ciudad de México, y señalan como sus domicilios para oír y recibir todo tipo de notificaciones, documentos y avisos, los que aparecen en las Declaraciones que anteceden, renunciando expresamente a cualquier otro fuero que les pudiese corresponder </w:t>
      </w:r>
      <w:r w:rsidR="00A57500" w:rsidRPr="003A52A7">
        <w:rPr>
          <w:rFonts w:cs="Arial"/>
          <w:sz w:val="18"/>
          <w:szCs w:val="18"/>
          <w:lang w:val="es-MX"/>
        </w:rPr>
        <w:t>debido a</w:t>
      </w:r>
      <w:r w:rsidRPr="003A52A7">
        <w:rPr>
          <w:rFonts w:cs="Arial"/>
          <w:sz w:val="18"/>
          <w:szCs w:val="18"/>
          <w:lang w:val="es-MX"/>
        </w:rPr>
        <w:t xml:space="preserve"> sus domicilios actuales o cualquier otro domicilio futuro.</w:t>
      </w:r>
    </w:p>
    <w:p w14:paraId="7F9C064C" w14:textId="00D425CD" w:rsidR="00657E27" w:rsidRPr="003A52A7" w:rsidRDefault="00712471" w:rsidP="00343940">
      <w:pPr>
        <w:spacing w:line="240" w:lineRule="auto"/>
        <w:jc w:val="both"/>
        <w:rPr>
          <w:rFonts w:ascii="Arial" w:hAnsi="Arial" w:cs="Arial"/>
          <w:sz w:val="18"/>
          <w:szCs w:val="18"/>
          <w:lang w:val="es-MX"/>
        </w:rPr>
      </w:pPr>
      <w:r w:rsidRPr="003A52A7">
        <w:rPr>
          <w:rFonts w:ascii="Arial" w:hAnsi="Arial" w:cs="Arial"/>
          <w:sz w:val="18"/>
          <w:szCs w:val="18"/>
          <w:lang w:val="es-MX"/>
        </w:rPr>
        <w:t xml:space="preserve">Para todo lo no previsto en el presente contrato, las partes se someterán a lo dispuesto por la </w:t>
      </w:r>
      <w:r w:rsidR="006744DE" w:rsidRPr="003A52A7">
        <w:rPr>
          <w:rFonts w:ascii="Arial" w:hAnsi="Arial" w:cs="Arial"/>
          <w:sz w:val="18"/>
          <w:szCs w:val="18"/>
          <w:lang w:val="es-MX"/>
        </w:rPr>
        <w:t>Ley de Infraestructura de la Calidad</w:t>
      </w:r>
      <w:r w:rsidR="009914A0" w:rsidRPr="003A52A7">
        <w:rPr>
          <w:rFonts w:ascii="Arial" w:hAnsi="Arial" w:cs="Arial"/>
          <w:sz w:val="18"/>
          <w:szCs w:val="18"/>
          <w:lang w:val="es-MX"/>
        </w:rPr>
        <w:t xml:space="preserve">, </w:t>
      </w:r>
      <w:r w:rsidR="008B0824" w:rsidRPr="003A52A7">
        <w:rPr>
          <w:rFonts w:ascii="Arial" w:hAnsi="Arial" w:cs="Arial"/>
          <w:sz w:val="18"/>
          <w:szCs w:val="18"/>
          <w:lang w:val="es-MX"/>
        </w:rPr>
        <w:t>Ley en Materia de Telecomunicaciones y Radiodifusión</w:t>
      </w:r>
      <w:r w:rsidR="009914A0" w:rsidRPr="003A52A7">
        <w:rPr>
          <w:rFonts w:ascii="Arial" w:hAnsi="Arial" w:cs="Arial"/>
          <w:sz w:val="18"/>
          <w:szCs w:val="18"/>
          <w:lang w:val="es-MX"/>
        </w:rPr>
        <w:t xml:space="preserve">, Ley Federal de Protección al consumidor, </w:t>
      </w:r>
      <w:r w:rsidR="00DC2EAE" w:rsidRPr="003A52A7">
        <w:rPr>
          <w:rFonts w:ascii="Arial" w:hAnsi="Arial" w:cs="Arial"/>
          <w:sz w:val="18"/>
          <w:szCs w:val="18"/>
          <w:lang w:val="es-MX"/>
        </w:rPr>
        <w:t xml:space="preserve">Comisión Nacional para el uso Eficiente de la Energía </w:t>
      </w:r>
      <w:r w:rsidR="009914A0" w:rsidRPr="003A52A7">
        <w:rPr>
          <w:rFonts w:ascii="Arial" w:hAnsi="Arial" w:cs="Arial"/>
          <w:sz w:val="18"/>
          <w:szCs w:val="18"/>
          <w:lang w:val="es-MX"/>
        </w:rPr>
        <w:t>y demás disposiciones legales aplicables,</w:t>
      </w:r>
      <w:r w:rsidR="006744DE" w:rsidRPr="003A52A7">
        <w:rPr>
          <w:rFonts w:ascii="Arial" w:hAnsi="Arial" w:cs="Arial"/>
          <w:sz w:val="18"/>
          <w:szCs w:val="18"/>
          <w:lang w:val="es-MX"/>
        </w:rPr>
        <w:t xml:space="preserve"> en concordancia con </w:t>
      </w:r>
      <w:r w:rsidR="009914A0" w:rsidRPr="003A52A7">
        <w:rPr>
          <w:rFonts w:ascii="Arial" w:hAnsi="Arial" w:cs="Arial"/>
          <w:sz w:val="18"/>
          <w:szCs w:val="18"/>
          <w:lang w:val="es-MX"/>
        </w:rPr>
        <w:t>los Procedimientos de Evaluación de la Conformidad de Productos sujetos al cumplimiento de Normas Oficiales Mexicanas</w:t>
      </w:r>
      <w:r w:rsidR="00C9577E" w:rsidRPr="003A52A7">
        <w:rPr>
          <w:rFonts w:ascii="Arial" w:hAnsi="Arial" w:cs="Arial"/>
          <w:sz w:val="18"/>
          <w:szCs w:val="18"/>
          <w:lang w:val="es-MX"/>
        </w:rPr>
        <w:t xml:space="preserve"> y Procedimiento de evaluación de la conformidad en materia de telecomunicaciones y radiodifusión.</w:t>
      </w:r>
    </w:p>
    <w:p w14:paraId="493E0678" w14:textId="77777777" w:rsidR="00E87DA8" w:rsidRPr="003A52A7" w:rsidRDefault="00042B75" w:rsidP="00805020">
      <w:pPr>
        <w:pStyle w:val="Ttulo1"/>
        <w:tabs>
          <w:tab w:val="left" w:pos="480"/>
        </w:tabs>
        <w:ind w:left="0" w:firstLine="0"/>
        <w:jc w:val="both"/>
        <w:rPr>
          <w:rFonts w:eastAsia="Calibri" w:cs="Arial"/>
          <w:bCs w:val="0"/>
          <w:sz w:val="18"/>
          <w:szCs w:val="18"/>
          <w:lang w:val="es-MX"/>
        </w:rPr>
      </w:pPr>
      <w:r w:rsidRPr="003A52A7">
        <w:rPr>
          <w:rFonts w:eastAsia="Calibri" w:cs="Arial"/>
          <w:bCs w:val="0"/>
          <w:sz w:val="18"/>
          <w:szCs w:val="18"/>
          <w:lang w:val="es-MX"/>
        </w:rPr>
        <w:t>VIGESIMA</w:t>
      </w:r>
      <w:r w:rsidR="000C720C" w:rsidRPr="003A52A7">
        <w:rPr>
          <w:rFonts w:eastAsia="Calibri" w:cs="Arial"/>
          <w:bCs w:val="0"/>
          <w:sz w:val="18"/>
          <w:szCs w:val="18"/>
          <w:lang w:val="es-MX"/>
        </w:rPr>
        <w:t xml:space="preserve"> SEGUNDA</w:t>
      </w:r>
      <w:r w:rsidR="00712471" w:rsidRPr="003A52A7">
        <w:rPr>
          <w:rFonts w:eastAsia="Calibri" w:cs="Arial"/>
          <w:bCs w:val="0"/>
          <w:sz w:val="18"/>
          <w:szCs w:val="18"/>
          <w:lang w:val="es-MX"/>
        </w:rPr>
        <w:t>. - VIGENCIA:</w:t>
      </w:r>
      <w:r w:rsidR="00E87DA8" w:rsidRPr="003A52A7">
        <w:rPr>
          <w:rFonts w:eastAsia="Calibri" w:cs="Arial"/>
          <w:bCs w:val="0"/>
          <w:sz w:val="18"/>
          <w:szCs w:val="18"/>
          <w:lang w:val="es-MX"/>
        </w:rPr>
        <w:t xml:space="preserve"> </w:t>
      </w:r>
    </w:p>
    <w:p w14:paraId="7B5C9810" w14:textId="7455BF1F" w:rsidR="00953526" w:rsidRPr="003A52A7" w:rsidRDefault="00E87DA8" w:rsidP="00805020">
      <w:pPr>
        <w:pStyle w:val="Ttulo1"/>
        <w:tabs>
          <w:tab w:val="left" w:pos="480"/>
        </w:tabs>
        <w:ind w:left="0" w:firstLine="0"/>
        <w:jc w:val="both"/>
        <w:rPr>
          <w:rFonts w:eastAsia="Calibri" w:cs="Arial"/>
          <w:b w:val="0"/>
          <w:bCs w:val="0"/>
          <w:sz w:val="18"/>
          <w:szCs w:val="18"/>
          <w:lang w:val="es-MX"/>
        </w:rPr>
      </w:pPr>
      <w:r w:rsidRPr="003A52A7">
        <w:rPr>
          <w:rFonts w:cs="Arial"/>
          <w:b w:val="0"/>
          <w:bCs w:val="0"/>
          <w:sz w:val="18"/>
          <w:szCs w:val="18"/>
          <w:lang w:val="es-MX"/>
        </w:rPr>
        <w:t>Este Contrato estará vigente a partir de su firma por una duración indefinida de tiempo, salvo que sea terminado con base en las disposiciones anteriores, pudiendo las partes dar por terminado el presente contrato previo aviso a la otra parte con una anticipación de 6 meses.</w:t>
      </w:r>
    </w:p>
    <w:p w14:paraId="501DDB7E" w14:textId="77777777" w:rsidR="00953526" w:rsidRPr="003A52A7" w:rsidRDefault="00953526" w:rsidP="00805020">
      <w:pPr>
        <w:pStyle w:val="Ttulo1"/>
        <w:tabs>
          <w:tab w:val="left" w:pos="480"/>
        </w:tabs>
        <w:ind w:left="0" w:firstLine="0"/>
        <w:jc w:val="both"/>
        <w:rPr>
          <w:rFonts w:eastAsia="Calibri" w:cs="Arial"/>
          <w:bCs w:val="0"/>
          <w:sz w:val="18"/>
          <w:szCs w:val="18"/>
          <w:lang w:val="es-MX"/>
        </w:rPr>
      </w:pPr>
    </w:p>
    <w:p w14:paraId="44A95084" w14:textId="0F9CF699" w:rsidR="00165B68" w:rsidRPr="003A52A7" w:rsidRDefault="00165B68" w:rsidP="00805020">
      <w:pPr>
        <w:pStyle w:val="Ttulo1"/>
        <w:tabs>
          <w:tab w:val="left" w:pos="480"/>
        </w:tabs>
        <w:ind w:left="0" w:firstLine="0"/>
        <w:jc w:val="both"/>
        <w:rPr>
          <w:rFonts w:eastAsia="Calibri" w:cs="Arial"/>
          <w:b w:val="0"/>
          <w:bCs w:val="0"/>
          <w:sz w:val="18"/>
          <w:szCs w:val="18"/>
          <w:lang w:val="es-MX"/>
        </w:rPr>
      </w:pPr>
      <w:r w:rsidRPr="003A52A7">
        <w:rPr>
          <w:rFonts w:eastAsia="Calibri" w:cs="Arial"/>
          <w:b w:val="0"/>
          <w:bCs w:val="0"/>
          <w:sz w:val="18"/>
          <w:szCs w:val="18"/>
          <w:lang w:val="es-MX"/>
        </w:rPr>
        <w:t xml:space="preserve">Leído que fue en su totalidad este contrato por las partes, y bien enteradas de su contenido y alcances legales, lo firman por duplicado al margen de cada una de las fojas que lo integran, así como al calce de esta última, en la Ciudad de México, el día </w:t>
      </w:r>
      <w:r w:rsidR="0088248E" w:rsidRPr="0088248E">
        <w:rPr>
          <w:rFonts w:cs="Arial"/>
          <w:b w:val="0"/>
          <w:lang w:val="es-MX"/>
        </w:rPr>
        <w:fldChar w:fldCharType="begin">
          <w:ffData>
            <w:name w:val="Texto7"/>
            <w:enabled/>
            <w:calcOnExit w:val="0"/>
            <w:textInput/>
          </w:ffData>
        </w:fldChar>
      </w:r>
      <w:r w:rsidR="0088248E" w:rsidRPr="0088248E">
        <w:rPr>
          <w:rFonts w:cs="Arial"/>
          <w:b w:val="0"/>
          <w:lang w:val="es-MX"/>
        </w:rPr>
        <w:instrText xml:space="preserve"> FORMTEXT </w:instrText>
      </w:r>
      <w:r w:rsidR="0088248E" w:rsidRPr="0088248E">
        <w:rPr>
          <w:rFonts w:cs="Arial"/>
          <w:b w:val="0"/>
          <w:lang w:val="es-MX"/>
        </w:rPr>
      </w:r>
      <w:r w:rsidR="0088248E" w:rsidRPr="0088248E">
        <w:rPr>
          <w:rFonts w:cs="Arial"/>
          <w:b w:val="0"/>
          <w:lang w:val="es-MX"/>
        </w:rPr>
        <w:fldChar w:fldCharType="separate"/>
      </w:r>
      <w:r w:rsidR="0088248E" w:rsidRPr="0088248E">
        <w:rPr>
          <w:rFonts w:cs="Arial"/>
          <w:b w:val="0"/>
          <w:noProof/>
          <w:lang w:val="es-MX"/>
        </w:rPr>
        <w:t> </w:t>
      </w:r>
      <w:r w:rsidR="0088248E" w:rsidRPr="0088248E">
        <w:rPr>
          <w:rFonts w:cs="Arial"/>
          <w:b w:val="0"/>
          <w:noProof/>
          <w:lang w:val="es-MX"/>
        </w:rPr>
        <w:t> </w:t>
      </w:r>
      <w:r w:rsidR="0088248E" w:rsidRPr="0088248E">
        <w:rPr>
          <w:rFonts w:cs="Arial"/>
          <w:b w:val="0"/>
          <w:noProof/>
          <w:lang w:val="es-MX"/>
        </w:rPr>
        <w:t> </w:t>
      </w:r>
      <w:r w:rsidR="0088248E" w:rsidRPr="0088248E">
        <w:rPr>
          <w:rFonts w:cs="Arial"/>
          <w:b w:val="0"/>
          <w:noProof/>
          <w:lang w:val="es-MX"/>
        </w:rPr>
        <w:t> </w:t>
      </w:r>
      <w:r w:rsidR="0088248E" w:rsidRPr="0088248E">
        <w:rPr>
          <w:rFonts w:cs="Arial"/>
          <w:b w:val="0"/>
          <w:noProof/>
          <w:lang w:val="es-MX"/>
        </w:rPr>
        <w:t> </w:t>
      </w:r>
      <w:r w:rsidR="0088248E" w:rsidRPr="0088248E">
        <w:rPr>
          <w:rFonts w:cs="Arial"/>
          <w:b w:val="0"/>
          <w:lang w:val="es-MX"/>
        </w:rPr>
        <w:fldChar w:fldCharType="end"/>
      </w:r>
      <w:r w:rsidRPr="003A52A7">
        <w:rPr>
          <w:rFonts w:eastAsia="Calibri" w:cs="Arial"/>
          <w:b w:val="0"/>
          <w:bCs w:val="0"/>
          <w:sz w:val="18"/>
          <w:szCs w:val="18"/>
          <w:lang w:val="es-MX"/>
        </w:rPr>
        <w:t xml:space="preserve"> por no contener cláusula alguna que atente contra la moral, el derecho o las buenas costumbres y por estar celebrado de acuerdo con la jurisprudencia, al uso, la buena fe y equidad.</w:t>
      </w:r>
    </w:p>
    <w:p w14:paraId="541690D7" w14:textId="77777777" w:rsidR="00165B68" w:rsidRPr="003A52A7" w:rsidRDefault="00165B68" w:rsidP="000A10DF">
      <w:pPr>
        <w:spacing w:after="0" w:line="240" w:lineRule="auto"/>
        <w:ind w:right="360" w:firstLine="27"/>
        <w:jc w:val="both"/>
        <w:rPr>
          <w:rFonts w:ascii="Arial" w:hAnsi="Arial" w:cs="Arial"/>
          <w:sz w:val="18"/>
          <w:szCs w:val="18"/>
          <w:lang w:val="es-MX"/>
        </w:rPr>
      </w:pPr>
    </w:p>
    <w:p w14:paraId="612E737F" w14:textId="77777777" w:rsidR="00165B68" w:rsidRPr="003A52A7" w:rsidRDefault="00165B68" w:rsidP="000A10DF">
      <w:pPr>
        <w:spacing w:after="0" w:line="240" w:lineRule="auto"/>
        <w:ind w:right="360" w:firstLine="27"/>
        <w:jc w:val="both"/>
        <w:rPr>
          <w:rFonts w:ascii="Arial" w:hAnsi="Arial" w:cs="Arial"/>
          <w:sz w:val="18"/>
          <w:szCs w:val="18"/>
          <w:lang w:val="es-MX"/>
        </w:rPr>
      </w:pPr>
    </w:p>
    <w:p w14:paraId="6BDC6AE9" w14:textId="77777777" w:rsidR="009D1675" w:rsidRDefault="009D1675" w:rsidP="000A10DF">
      <w:pPr>
        <w:spacing w:after="0" w:line="240" w:lineRule="auto"/>
        <w:ind w:right="360" w:firstLine="27"/>
        <w:jc w:val="both"/>
        <w:rPr>
          <w:rFonts w:ascii="Arial" w:hAnsi="Arial" w:cs="Arial"/>
          <w:sz w:val="16"/>
          <w:szCs w:val="16"/>
          <w:lang w:val="es-MX"/>
        </w:rPr>
      </w:pPr>
    </w:p>
    <w:p w14:paraId="190A0DED" w14:textId="77777777" w:rsidR="009D1675" w:rsidRDefault="009D1675" w:rsidP="000A10DF">
      <w:pPr>
        <w:spacing w:after="0" w:line="240" w:lineRule="auto"/>
        <w:ind w:right="360" w:firstLine="27"/>
        <w:jc w:val="both"/>
        <w:rPr>
          <w:rFonts w:ascii="Arial" w:hAnsi="Arial" w:cs="Arial"/>
          <w:sz w:val="16"/>
          <w:szCs w:val="16"/>
          <w:lang w:val="es-MX"/>
        </w:rPr>
      </w:pPr>
    </w:p>
    <w:p w14:paraId="4A05E415" w14:textId="77777777" w:rsidR="003A52A7" w:rsidRDefault="003A52A7" w:rsidP="000A10DF">
      <w:pPr>
        <w:spacing w:after="0" w:line="240" w:lineRule="auto"/>
        <w:ind w:right="360" w:firstLine="27"/>
        <w:jc w:val="both"/>
        <w:rPr>
          <w:rFonts w:ascii="Arial" w:hAnsi="Arial" w:cs="Arial"/>
          <w:sz w:val="16"/>
          <w:szCs w:val="16"/>
          <w:lang w:val="es-MX"/>
        </w:rPr>
      </w:pPr>
    </w:p>
    <w:p w14:paraId="66547664" w14:textId="77777777" w:rsidR="003A52A7" w:rsidRDefault="003A52A7" w:rsidP="000A10DF">
      <w:pPr>
        <w:spacing w:after="0" w:line="240" w:lineRule="auto"/>
        <w:ind w:right="360" w:firstLine="27"/>
        <w:jc w:val="both"/>
        <w:rPr>
          <w:rFonts w:ascii="Arial" w:hAnsi="Arial" w:cs="Arial"/>
          <w:sz w:val="16"/>
          <w:szCs w:val="16"/>
          <w:lang w:val="es-MX"/>
        </w:rPr>
      </w:pPr>
    </w:p>
    <w:p w14:paraId="54627BC8" w14:textId="77777777" w:rsidR="003A52A7" w:rsidRDefault="003A52A7" w:rsidP="000A10DF">
      <w:pPr>
        <w:spacing w:after="0" w:line="240" w:lineRule="auto"/>
        <w:ind w:right="360" w:firstLine="27"/>
        <w:jc w:val="both"/>
        <w:rPr>
          <w:rFonts w:ascii="Arial" w:hAnsi="Arial" w:cs="Arial"/>
          <w:sz w:val="16"/>
          <w:szCs w:val="16"/>
          <w:lang w:val="es-MX"/>
        </w:rPr>
      </w:pPr>
    </w:p>
    <w:p w14:paraId="12713A7D" w14:textId="77777777" w:rsidR="003A52A7" w:rsidRDefault="003A52A7" w:rsidP="000A10DF">
      <w:pPr>
        <w:spacing w:after="0" w:line="240" w:lineRule="auto"/>
        <w:ind w:right="360" w:firstLine="27"/>
        <w:jc w:val="both"/>
        <w:rPr>
          <w:rFonts w:ascii="Arial" w:hAnsi="Arial" w:cs="Arial"/>
          <w:sz w:val="16"/>
          <w:szCs w:val="16"/>
          <w:lang w:val="es-MX"/>
        </w:rPr>
      </w:pPr>
    </w:p>
    <w:p w14:paraId="7B4F977C" w14:textId="77777777" w:rsidR="003A52A7" w:rsidRDefault="003A52A7" w:rsidP="000A10DF">
      <w:pPr>
        <w:spacing w:after="0" w:line="240" w:lineRule="auto"/>
        <w:ind w:right="360" w:firstLine="27"/>
        <w:jc w:val="both"/>
        <w:rPr>
          <w:rFonts w:ascii="Arial" w:hAnsi="Arial" w:cs="Arial"/>
          <w:sz w:val="16"/>
          <w:szCs w:val="16"/>
          <w:lang w:val="es-MX"/>
        </w:rPr>
      </w:pPr>
    </w:p>
    <w:p w14:paraId="5FF1583D" w14:textId="77777777" w:rsidR="003A52A7" w:rsidRDefault="003A52A7" w:rsidP="000A10DF">
      <w:pPr>
        <w:spacing w:after="0" w:line="240" w:lineRule="auto"/>
        <w:ind w:right="360" w:firstLine="27"/>
        <w:jc w:val="both"/>
        <w:rPr>
          <w:rFonts w:ascii="Arial" w:hAnsi="Arial" w:cs="Arial"/>
          <w:sz w:val="16"/>
          <w:szCs w:val="16"/>
          <w:lang w:val="es-MX"/>
        </w:rPr>
      </w:pPr>
    </w:p>
    <w:p w14:paraId="6195BFC3" w14:textId="77777777" w:rsidR="003A52A7" w:rsidRDefault="003A52A7" w:rsidP="000A10DF">
      <w:pPr>
        <w:spacing w:after="0" w:line="240" w:lineRule="auto"/>
        <w:ind w:right="360" w:firstLine="27"/>
        <w:jc w:val="both"/>
        <w:rPr>
          <w:rFonts w:ascii="Arial" w:hAnsi="Arial" w:cs="Arial"/>
          <w:sz w:val="16"/>
          <w:szCs w:val="16"/>
          <w:lang w:val="es-MX"/>
        </w:rPr>
      </w:pPr>
    </w:p>
    <w:p w14:paraId="6A26928A" w14:textId="77777777" w:rsidR="003A52A7" w:rsidRDefault="003A52A7" w:rsidP="000A10DF">
      <w:pPr>
        <w:spacing w:after="0" w:line="240" w:lineRule="auto"/>
        <w:ind w:right="360" w:firstLine="27"/>
        <w:jc w:val="both"/>
        <w:rPr>
          <w:rFonts w:ascii="Arial" w:hAnsi="Arial" w:cs="Arial"/>
          <w:sz w:val="16"/>
          <w:szCs w:val="16"/>
          <w:lang w:val="es-MX"/>
        </w:rPr>
      </w:pPr>
    </w:p>
    <w:p w14:paraId="3273D87F" w14:textId="77777777" w:rsidR="003A52A7" w:rsidRDefault="003A52A7" w:rsidP="000A10DF">
      <w:pPr>
        <w:spacing w:after="0" w:line="240" w:lineRule="auto"/>
        <w:ind w:right="360" w:firstLine="27"/>
        <w:jc w:val="both"/>
        <w:rPr>
          <w:rFonts w:ascii="Arial" w:hAnsi="Arial" w:cs="Arial"/>
          <w:sz w:val="16"/>
          <w:szCs w:val="16"/>
          <w:lang w:val="es-MX"/>
        </w:rPr>
      </w:pPr>
    </w:p>
    <w:p w14:paraId="7DB070F2" w14:textId="77777777" w:rsidR="003A52A7" w:rsidRDefault="003A52A7" w:rsidP="000A10DF">
      <w:pPr>
        <w:spacing w:after="0" w:line="240" w:lineRule="auto"/>
        <w:ind w:right="360" w:firstLine="27"/>
        <w:jc w:val="both"/>
        <w:rPr>
          <w:rFonts w:ascii="Arial" w:hAnsi="Arial" w:cs="Arial"/>
          <w:sz w:val="16"/>
          <w:szCs w:val="16"/>
          <w:lang w:val="es-MX"/>
        </w:rPr>
      </w:pPr>
    </w:p>
    <w:p w14:paraId="4BCBB14D" w14:textId="77777777" w:rsidR="003A52A7" w:rsidRDefault="003A52A7" w:rsidP="000A10DF">
      <w:pPr>
        <w:spacing w:after="0" w:line="240" w:lineRule="auto"/>
        <w:ind w:right="360" w:firstLine="27"/>
        <w:jc w:val="both"/>
        <w:rPr>
          <w:rFonts w:ascii="Arial" w:hAnsi="Arial" w:cs="Arial"/>
          <w:sz w:val="16"/>
          <w:szCs w:val="16"/>
          <w:lang w:val="es-MX"/>
        </w:rPr>
      </w:pPr>
    </w:p>
    <w:p w14:paraId="05DEE708" w14:textId="77777777" w:rsidR="003A52A7" w:rsidRDefault="003A52A7" w:rsidP="000A10DF">
      <w:pPr>
        <w:spacing w:after="0" w:line="240" w:lineRule="auto"/>
        <w:ind w:right="360" w:firstLine="27"/>
        <w:jc w:val="both"/>
        <w:rPr>
          <w:rFonts w:ascii="Arial" w:hAnsi="Arial" w:cs="Arial"/>
          <w:sz w:val="16"/>
          <w:szCs w:val="16"/>
          <w:lang w:val="es-MX"/>
        </w:rPr>
      </w:pPr>
    </w:p>
    <w:p w14:paraId="03E33966" w14:textId="77777777" w:rsidR="003A52A7" w:rsidRDefault="003A52A7" w:rsidP="000A10DF">
      <w:pPr>
        <w:spacing w:after="0" w:line="240" w:lineRule="auto"/>
        <w:ind w:right="360" w:firstLine="27"/>
        <w:jc w:val="both"/>
        <w:rPr>
          <w:rFonts w:ascii="Arial" w:hAnsi="Arial" w:cs="Arial"/>
          <w:sz w:val="16"/>
          <w:szCs w:val="16"/>
          <w:lang w:val="es-MX"/>
        </w:rPr>
      </w:pPr>
    </w:p>
    <w:p w14:paraId="727DF113" w14:textId="77777777" w:rsidR="003A52A7" w:rsidRDefault="003A52A7" w:rsidP="000A10DF">
      <w:pPr>
        <w:spacing w:after="0" w:line="240" w:lineRule="auto"/>
        <w:ind w:right="360" w:firstLine="27"/>
        <w:jc w:val="both"/>
        <w:rPr>
          <w:rFonts w:ascii="Arial" w:hAnsi="Arial" w:cs="Arial"/>
          <w:sz w:val="16"/>
          <w:szCs w:val="16"/>
          <w:lang w:val="es-MX"/>
        </w:rPr>
      </w:pPr>
    </w:p>
    <w:p w14:paraId="2022908A" w14:textId="77777777" w:rsidR="009D1675" w:rsidRPr="00500AE3" w:rsidRDefault="009D1675" w:rsidP="000A10DF">
      <w:pPr>
        <w:spacing w:after="0" w:line="240" w:lineRule="auto"/>
        <w:ind w:right="360" w:firstLine="27"/>
        <w:jc w:val="both"/>
        <w:rPr>
          <w:rFonts w:ascii="Arial" w:hAnsi="Arial" w:cs="Arial"/>
          <w:sz w:val="16"/>
          <w:szCs w:val="16"/>
          <w:lang w:val="es-MX"/>
        </w:rPr>
      </w:pPr>
    </w:p>
    <w:tbl>
      <w:tblPr>
        <w:tblStyle w:val="Tablanormal11"/>
        <w:tblW w:w="5044" w:type="dxa"/>
        <w:tblInd w:w="-5"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ayout w:type="fixed"/>
        <w:tblLook w:val="01E0" w:firstRow="1" w:lastRow="1" w:firstColumn="1" w:lastColumn="1" w:noHBand="0" w:noVBand="0"/>
      </w:tblPr>
      <w:tblGrid>
        <w:gridCol w:w="5044"/>
      </w:tblGrid>
      <w:tr w:rsidR="009D1675" w:rsidRPr="00D227CD" w14:paraId="2176885C" w14:textId="77777777" w:rsidTr="009D1675">
        <w:trPr>
          <w:cnfStyle w:val="100000000000" w:firstRow="1" w:lastRow="0" w:firstColumn="0" w:lastColumn="0" w:oddVBand="0" w:evenVBand="0" w:oddHBand="0" w:evenHBand="0" w:firstRowFirstColumn="0" w:firstRowLastColumn="0" w:lastRowFirstColumn="0" w:lastRowLastColumn="0"/>
          <w:trHeight w:hRule="exact" w:val="719"/>
        </w:trPr>
        <w:tc>
          <w:tcPr>
            <w:cnfStyle w:val="001000000000" w:firstRow="0" w:lastRow="0" w:firstColumn="1" w:lastColumn="0" w:oddVBand="0" w:evenVBand="0" w:oddHBand="0" w:evenHBand="0" w:firstRowFirstColumn="0" w:firstRowLastColumn="0" w:lastRowFirstColumn="0" w:lastRowLastColumn="0"/>
            <w:tcW w:w="5044" w:type="dxa"/>
          </w:tcPr>
          <w:p w14:paraId="7B1FF966" w14:textId="77777777" w:rsidR="009D1675" w:rsidRPr="00500AE3" w:rsidRDefault="009D1675" w:rsidP="00805020">
            <w:pPr>
              <w:pStyle w:val="TableParagraph"/>
              <w:spacing w:before="120"/>
              <w:rPr>
                <w:rFonts w:ascii="Arial" w:eastAsia="Calibri" w:hAnsi="Arial" w:cs="Arial"/>
                <w:sz w:val="16"/>
                <w:szCs w:val="16"/>
                <w:lang w:val="es-MX"/>
              </w:rPr>
            </w:pPr>
            <w:bookmarkStart w:id="7" w:name="_Hlk519159393"/>
            <w:r w:rsidRPr="00500AE3">
              <w:rPr>
                <w:rFonts w:ascii="Arial" w:eastAsia="Calibri" w:hAnsi="Arial" w:cs="Arial"/>
                <w:sz w:val="16"/>
                <w:szCs w:val="16"/>
                <w:lang w:val="es-MX"/>
              </w:rPr>
              <w:t xml:space="preserve">PROVEEDOR: </w:t>
            </w:r>
          </w:p>
          <w:p w14:paraId="734ADE9F" w14:textId="36621FC2" w:rsidR="009D1675" w:rsidRPr="009D1675" w:rsidRDefault="009D1675" w:rsidP="009D1675">
            <w:pPr>
              <w:pStyle w:val="TableParagraph"/>
              <w:spacing w:before="120"/>
              <w:rPr>
                <w:rFonts w:ascii="Arial" w:eastAsia="Calibri" w:hAnsi="Arial" w:cs="Arial"/>
                <w:b w:val="0"/>
                <w:bCs w:val="0"/>
                <w:sz w:val="16"/>
                <w:szCs w:val="16"/>
                <w:lang w:val="es-MX"/>
              </w:rPr>
            </w:pPr>
            <w:r w:rsidRPr="00500AE3">
              <w:rPr>
                <w:rFonts w:ascii="Arial" w:eastAsia="Calibri" w:hAnsi="Arial" w:cs="Arial"/>
                <w:sz w:val="16"/>
                <w:szCs w:val="16"/>
                <w:lang w:val="es-MX"/>
              </w:rPr>
              <w:t>NORMALIZACIÓN PROFESIONAL DE MÉXICO, S.C.</w:t>
            </w:r>
          </w:p>
          <w:p w14:paraId="5C7BCB83" w14:textId="77777777" w:rsidR="009D1675" w:rsidRPr="00500AE3" w:rsidRDefault="009D1675" w:rsidP="00C25229">
            <w:pPr>
              <w:rPr>
                <w:rFonts w:ascii="Arial" w:hAnsi="Arial" w:cs="Arial"/>
                <w:sz w:val="16"/>
                <w:szCs w:val="16"/>
                <w:lang w:val="es-MX"/>
              </w:rPr>
            </w:pPr>
          </w:p>
          <w:p w14:paraId="14AFC873" w14:textId="143B3B8E" w:rsidR="009D1675" w:rsidRPr="00500AE3" w:rsidRDefault="009D1675" w:rsidP="00C25229">
            <w:pPr>
              <w:tabs>
                <w:tab w:val="left" w:pos="1755"/>
              </w:tabs>
              <w:rPr>
                <w:rFonts w:ascii="Arial" w:hAnsi="Arial" w:cs="Arial"/>
                <w:sz w:val="16"/>
                <w:szCs w:val="16"/>
                <w:lang w:val="es-MX"/>
              </w:rPr>
            </w:pPr>
            <w:r w:rsidRPr="00500AE3">
              <w:rPr>
                <w:rFonts w:ascii="Arial" w:hAnsi="Arial" w:cs="Arial"/>
                <w:sz w:val="16"/>
                <w:szCs w:val="16"/>
                <w:lang w:val="es-MX"/>
              </w:rPr>
              <w:tab/>
            </w:r>
          </w:p>
        </w:tc>
      </w:tr>
      <w:tr w:rsidR="009D1675" w:rsidRPr="009D1675" w14:paraId="351E5B9C" w14:textId="77777777" w:rsidTr="003A52A7">
        <w:trPr>
          <w:cnfStyle w:val="010000000000" w:firstRow="0" w:lastRow="1" w:firstColumn="0" w:lastColumn="0" w:oddVBand="0" w:evenVBand="0" w:oddHBand="0" w:evenHBand="0" w:firstRowFirstColumn="0" w:firstRowLastColumn="0" w:lastRowFirstColumn="0" w:lastRowLastColumn="0"/>
          <w:trHeight w:hRule="exact" w:val="2153"/>
        </w:trPr>
        <w:tc>
          <w:tcPr>
            <w:cnfStyle w:val="001000000000" w:firstRow="0" w:lastRow="0" w:firstColumn="1" w:lastColumn="0" w:oddVBand="0" w:evenVBand="0" w:oddHBand="0" w:evenHBand="0" w:firstRowFirstColumn="0" w:firstRowLastColumn="0" w:lastRowFirstColumn="0" w:lastRowLastColumn="0"/>
            <w:tcW w:w="5044" w:type="dxa"/>
            <w:tcBorders>
              <w:top w:val="none" w:sz="0" w:space="0" w:color="auto"/>
            </w:tcBorders>
          </w:tcPr>
          <w:p w14:paraId="4197AE25" w14:textId="77777777" w:rsidR="009D1675" w:rsidRPr="00500AE3" w:rsidRDefault="009D1675" w:rsidP="00A86AEF">
            <w:pPr>
              <w:pStyle w:val="TableParagraph"/>
              <w:jc w:val="center"/>
              <w:rPr>
                <w:rFonts w:ascii="Arial" w:hAnsi="Arial" w:cs="Arial"/>
                <w:sz w:val="16"/>
                <w:szCs w:val="16"/>
                <w:lang w:val="es-MX"/>
              </w:rPr>
            </w:pPr>
          </w:p>
          <w:p w14:paraId="7741029F" w14:textId="77777777" w:rsidR="009D1675" w:rsidRPr="00500AE3" w:rsidRDefault="009D1675" w:rsidP="00A86AEF">
            <w:pPr>
              <w:pStyle w:val="TableParagraph"/>
              <w:jc w:val="center"/>
              <w:rPr>
                <w:rFonts w:ascii="Arial" w:hAnsi="Arial" w:cs="Arial"/>
                <w:sz w:val="16"/>
                <w:szCs w:val="16"/>
                <w:lang w:val="es-MX"/>
              </w:rPr>
            </w:pPr>
          </w:p>
          <w:p w14:paraId="0C049E84" w14:textId="77777777" w:rsidR="009D1675" w:rsidRPr="00500AE3" w:rsidRDefault="009D1675" w:rsidP="00A86AEF">
            <w:pPr>
              <w:pStyle w:val="TableParagraph"/>
              <w:jc w:val="center"/>
              <w:rPr>
                <w:rFonts w:ascii="Arial" w:hAnsi="Arial" w:cs="Arial"/>
                <w:sz w:val="16"/>
                <w:szCs w:val="16"/>
                <w:lang w:val="es-MX"/>
              </w:rPr>
            </w:pPr>
          </w:p>
          <w:p w14:paraId="05438A2D" w14:textId="77777777" w:rsidR="009D1675" w:rsidRDefault="009D1675" w:rsidP="00A86AEF">
            <w:pPr>
              <w:pStyle w:val="TableParagraph"/>
              <w:jc w:val="center"/>
              <w:rPr>
                <w:rFonts w:ascii="Arial" w:hAnsi="Arial" w:cs="Arial"/>
                <w:b w:val="0"/>
                <w:bCs w:val="0"/>
                <w:sz w:val="16"/>
                <w:szCs w:val="16"/>
                <w:lang w:val="es-MX"/>
              </w:rPr>
            </w:pPr>
          </w:p>
          <w:p w14:paraId="76204AD9" w14:textId="77777777" w:rsidR="003A52A7" w:rsidRDefault="003A52A7" w:rsidP="00A86AEF">
            <w:pPr>
              <w:pStyle w:val="TableParagraph"/>
              <w:jc w:val="center"/>
              <w:rPr>
                <w:rFonts w:ascii="Arial" w:hAnsi="Arial" w:cs="Arial"/>
                <w:b w:val="0"/>
                <w:bCs w:val="0"/>
                <w:sz w:val="16"/>
                <w:szCs w:val="16"/>
                <w:lang w:val="es-MX"/>
              </w:rPr>
            </w:pPr>
          </w:p>
          <w:p w14:paraId="771D9E02" w14:textId="77777777" w:rsidR="003A52A7" w:rsidRPr="00500AE3" w:rsidRDefault="003A52A7" w:rsidP="00A86AEF">
            <w:pPr>
              <w:pStyle w:val="TableParagraph"/>
              <w:jc w:val="center"/>
              <w:rPr>
                <w:rFonts w:ascii="Arial" w:hAnsi="Arial" w:cs="Arial"/>
                <w:sz w:val="16"/>
                <w:szCs w:val="16"/>
                <w:lang w:val="es-MX"/>
              </w:rPr>
            </w:pPr>
          </w:p>
          <w:p w14:paraId="54B43129" w14:textId="0BE7B1D0" w:rsidR="009D1675" w:rsidRDefault="009D1675" w:rsidP="009D1675">
            <w:pPr>
              <w:shd w:val="clear" w:color="auto" w:fill="FFFFFF" w:themeFill="background1"/>
              <w:jc w:val="center"/>
              <w:rPr>
                <w:rFonts w:ascii="Arial" w:hAnsi="Arial" w:cs="Arial"/>
                <w:b w:val="0"/>
                <w:bCs w:val="0"/>
                <w:sz w:val="16"/>
                <w:szCs w:val="16"/>
                <w:lang w:val="es-MX"/>
              </w:rPr>
            </w:pPr>
            <w:r w:rsidRPr="009D1675">
              <w:rPr>
                <w:rFonts w:ascii="Arial" w:hAnsi="Arial" w:cs="Arial"/>
                <w:sz w:val="16"/>
                <w:szCs w:val="16"/>
                <w:lang w:val="es-MX"/>
              </w:rPr>
              <w:t>JENNIFER HERNÁNDEZ ROCIO</w:t>
            </w:r>
            <w:r>
              <w:rPr>
                <w:rFonts w:ascii="Arial" w:hAnsi="Arial" w:cs="Arial"/>
                <w:noProof/>
                <w:sz w:val="16"/>
                <w:szCs w:val="16"/>
                <w:lang w:val="es-MX"/>
              </w:rPr>
              <w:drawing>
                <wp:inline distT="0" distB="0" distL="0" distR="0" wp14:anchorId="529D3148" wp14:editId="73788440">
                  <wp:extent cx="1871345" cy="12065"/>
                  <wp:effectExtent l="0" t="0" r="0" b="0"/>
                  <wp:docPr id="160284889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1345" cy="12065"/>
                          </a:xfrm>
                          <a:prstGeom prst="rect">
                            <a:avLst/>
                          </a:prstGeom>
                          <a:noFill/>
                        </pic:spPr>
                      </pic:pic>
                    </a:graphicData>
                  </a:graphic>
                </wp:inline>
              </w:drawing>
            </w:r>
          </w:p>
          <w:p w14:paraId="565CF15B" w14:textId="6D46CAF9" w:rsidR="009D1675" w:rsidRPr="009D1675" w:rsidRDefault="009D1675" w:rsidP="009D1675">
            <w:pPr>
              <w:spacing w:after="0"/>
              <w:jc w:val="center"/>
              <w:rPr>
                <w:rFonts w:ascii="Arial" w:hAnsi="Arial" w:cs="Arial"/>
                <w:b w:val="0"/>
                <w:sz w:val="16"/>
                <w:szCs w:val="16"/>
                <w:lang w:val="es-MX"/>
              </w:rPr>
            </w:pPr>
            <w:r w:rsidRPr="00500AE3">
              <w:rPr>
                <w:rFonts w:ascii="Arial" w:hAnsi="Arial" w:cs="Arial"/>
                <w:sz w:val="16"/>
                <w:szCs w:val="16"/>
                <w:lang w:val="es-MX"/>
              </w:rPr>
              <w:t>Nombre y Firma</w:t>
            </w:r>
          </w:p>
          <w:p w14:paraId="1EE8A50C" w14:textId="74752E9F" w:rsidR="009D1675" w:rsidRPr="009D1675" w:rsidRDefault="009D1675" w:rsidP="009D1675">
            <w:pPr>
              <w:pStyle w:val="TableParagraph"/>
              <w:jc w:val="center"/>
              <w:rPr>
                <w:rFonts w:ascii="Arial" w:eastAsia="Calibri" w:hAnsi="Arial" w:cs="Arial"/>
                <w:b w:val="0"/>
                <w:bCs w:val="0"/>
                <w:sz w:val="16"/>
                <w:szCs w:val="16"/>
                <w:lang w:val="es-MX"/>
              </w:rPr>
            </w:pPr>
            <w:r w:rsidRPr="00500AE3">
              <w:rPr>
                <w:rFonts w:ascii="Arial" w:eastAsia="Calibri" w:hAnsi="Arial" w:cs="Arial"/>
                <w:sz w:val="16"/>
                <w:szCs w:val="16"/>
                <w:lang w:val="es-MX"/>
              </w:rPr>
              <w:t>Representante Legal</w:t>
            </w:r>
          </w:p>
        </w:tc>
      </w:tr>
      <w:bookmarkEnd w:id="7"/>
    </w:tbl>
    <w:p w14:paraId="768ED70E" w14:textId="41F8B8FA" w:rsidR="00E92B1E" w:rsidRPr="00500AE3" w:rsidRDefault="00E92B1E">
      <w:pPr>
        <w:spacing w:line="240" w:lineRule="auto"/>
        <w:rPr>
          <w:rFonts w:ascii="Arial" w:hAnsi="Arial" w:cs="Arial"/>
          <w:sz w:val="16"/>
          <w:szCs w:val="16"/>
          <w:lang w:val="es-MX"/>
        </w:rPr>
      </w:pPr>
    </w:p>
    <w:tbl>
      <w:tblPr>
        <w:tblStyle w:val="Tablanormal11"/>
        <w:tblW w:w="5044" w:type="dxa"/>
        <w:tblInd w:w="-5"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ayout w:type="fixed"/>
        <w:tblLook w:val="01E0" w:firstRow="1" w:lastRow="1" w:firstColumn="1" w:lastColumn="1" w:noHBand="0" w:noVBand="0"/>
      </w:tblPr>
      <w:tblGrid>
        <w:gridCol w:w="5044"/>
      </w:tblGrid>
      <w:tr w:rsidR="009D1675" w:rsidRPr="009D1675" w14:paraId="011FCD8F" w14:textId="77777777" w:rsidTr="009D1675">
        <w:trPr>
          <w:cnfStyle w:val="100000000000" w:firstRow="1" w:lastRow="0" w:firstColumn="0" w:lastColumn="0" w:oddVBand="0" w:evenVBand="0" w:oddHBand="0" w:evenHBand="0" w:firstRowFirstColumn="0" w:firstRowLastColumn="0" w:lastRowFirstColumn="0" w:lastRowLastColumn="0"/>
          <w:trHeight w:hRule="exact" w:val="602"/>
        </w:trPr>
        <w:tc>
          <w:tcPr>
            <w:cnfStyle w:val="001000000000" w:firstRow="0" w:lastRow="0" w:firstColumn="1" w:lastColumn="0" w:oddVBand="0" w:evenVBand="0" w:oddHBand="0" w:evenHBand="0" w:firstRowFirstColumn="0" w:firstRowLastColumn="0" w:lastRowFirstColumn="0" w:lastRowLastColumn="0"/>
            <w:tcW w:w="5044" w:type="dxa"/>
          </w:tcPr>
          <w:p w14:paraId="11495845" w14:textId="76A0F685" w:rsidR="009D1675" w:rsidRPr="00500AE3" w:rsidRDefault="009D1675" w:rsidP="00B07268">
            <w:pPr>
              <w:pStyle w:val="TableParagraph"/>
              <w:spacing w:before="120"/>
              <w:rPr>
                <w:rFonts w:ascii="Arial" w:eastAsia="Calibri" w:hAnsi="Arial" w:cs="Arial"/>
                <w:sz w:val="16"/>
                <w:szCs w:val="16"/>
                <w:lang w:val="es-MX"/>
              </w:rPr>
            </w:pPr>
            <w:r>
              <w:rPr>
                <w:rFonts w:ascii="Arial" w:eastAsia="Calibri" w:hAnsi="Arial" w:cs="Arial"/>
                <w:sz w:val="16"/>
                <w:szCs w:val="16"/>
                <w:lang w:val="es-MX"/>
              </w:rPr>
              <w:t>USUARIO</w:t>
            </w:r>
            <w:r w:rsidRPr="00500AE3">
              <w:rPr>
                <w:rFonts w:ascii="Arial" w:eastAsia="Calibri" w:hAnsi="Arial" w:cs="Arial"/>
                <w:sz w:val="16"/>
                <w:szCs w:val="16"/>
                <w:lang w:val="es-MX"/>
              </w:rPr>
              <w:t xml:space="preserve">: </w:t>
            </w:r>
          </w:p>
          <w:p w14:paraId="2A332FA4" w14:textId="7745B387" w:rsidR="009D1675" w:rsidRPr="00500AE3" w:rsidRDefault="0088248E" w:rsidP="00B07268">
            <w:pPr>
              <w:rPr>
                <w:rFonts w:ascii="Arial" w:hAnsi="Arial" w:cs="Arial"/>
                <w:sz w:val="16"/>
                <w:szCs w:val="16"/>
                <w:lang w:val="es-MX"/>
              </w:rPr>
            </w:pPr>
            <w:r w:rsidRPr="0088248E">
              <w:rPr>
                <w:rFonts w:ascii="Arial" w:eastAsia="Arial" w:hAnsi="Arial" w:cs="Arial"/>
                <w:sz w:val="20"/>
                <w:szCs w:val="20"/>
                <w:lang w:val="es-MX"/>
              </w:rPr>
              <w:fldChar w:fldCharType="begin">
                <w:ffData>
                  <w:name w:val="Texto7"/>
                  <w:enabled/>
                  <w:calcOnExit w:val="0"/>
                  <w:textInput/>
                </w:ffData>
              </w:fldChar>
            </w:r>
            <w:r w:rsidRPr="0088248E">
              <w:rPr>
                <w:rFonts w:ascii="Arial" w:eastAsia="Arial" w:hAnsi="Arial" w:cs="Arial"/>
                <w:b w:val="0"/>
                <w:sz w:val="20"/>
                <w:szCs w:val="20"/>
                <w:lang w:val="es-MX"/>
              </w:rPr>
              <w:instrText xml:space="preserve"> FORMTEXT </w:instrText>
            </w:r>
            <w:r w:rsidRPr="0088248E">
              <w:rPr>
                <w:rFonts w:ascii="Arial" w:eastAsia="Arial" w:hAnsi="Arial" w:cs="Arial"/>
                <w:sz w:val="20"/>
                <w:szCs w:val="20"/>
                <w:lang w:val="es-MX"/>
              </w:rPr>
            </w:r>
            <w:r w:rsidRPr="0088248E">
              <w:rPr>
                <w:rFonts w:ascii="Arial" w:eastAsia="Arial" w:hAnsi="Arial" w:cs="Arial"/>
                <w:sz w:val="20"/>
                <w:szCs w:val="20"/>
                <w:lang w:val="es-MX"/>
              </w:rPr>
              <w:fldChar w:fldCharType="separate"/>
            </w:r>
            <w:r>
              <w:rPr>
                <w:rFonts w:ascii="Arial" w:eastAsia="Arial" w:hAnsi="Arial" w:cs="Arial"/>
                <w:b w:val="0"/>
                <w:sz w:val="20"/>
                <w:szCs w:val="20"/>
                <w:lang w:val="es-MX"/>
              </w:rPr>
              <w:t> </w:t>
            </w:r>
            <w:r>
              <w:rPr>
                <w:rFonts w:ascii="Arial" w:eastAsia="Arial" w:hAnsi="Arial" w:cs="Arial"/>
                <w:b w:val="0"/>
                <w:sz w:val="20"/>
                <w:szCs w:val="20"/>
                <w:lang w:val="es-MX"/>
              </w:rPr>
              <w:t> </w:t>
            </w:r>
            <w:r>
              <w:rPr>
                <w:rFonts w:ascii="Arial" w:eastAsia="Arial" w:hAnsi="Arial" w:cs="Arial"/>
                <w:b w:val="0"/>
                <w:sz w:val="20"/>
                <w:szCs w:val="20"/>
                <w:lang w:val="es-MX"/>
              </w:rPr>
              <w:t> </w:t>
            </w:r>
            <w:r>
              <w:rPr>
                <w:rFonts w:ascii="Arial" w:eastAsia="Arial" w:hAnsi="Arial" w:cs="Arial"/>
                <w:b w:val="0"/>
                <w:sz w:val="20"/>
                <w:szCs w:val="20"/>
                <w:lang w:val="es-MX"/>
              </w:rPr>
              <w:t> </w:t>
            </w:r>
            <w:r>
              <w:rPr>
                <w:rFonts w:ascii="Arial" w:eastAsia="Arial" w:hAnsi="Arial" w:cs="Arial"/>
                <w:b w:val="0"/>
                <w:sz w:val="20"/>
                <w:szCs w:val="20"/>
                <w:lang w:val="es-MX"/>
              </w:rPr>
              <w:t> </w:t>
            </w:r>
            <w:r w:rsidRPr="0088248E">
              <w:rPr>
                <w:rFonts w:ascii="Arial" w:eastAsia="Arial" w:hAnsi="Arial" w:cs="Arial"/>
                <w:sz w:val="20"/>
                <w:szCs w:val="20"/>
                <w:lang w:val="es-MX"/>
              </w:rPr>
              <w:fldChar w:fldCharType="end"/>
            </w:r>
          </w:p>
          <w:p w14:paraId="08B77568" w14:textId="77777777" w:rsidR="009D1675" w:rsidRPr="00500AE3" w:rsidRDefault="009D1675" w:rsidP="00B07268">
            <w:pPr>
              <w:tabs>
                <w:tab w:val="left" w:pos="1755"/>
              </w:tabs>
              <w:rPr>
                <w:rFonts w:ascii="Arial" w:hAnsi="Arial" w:cs="Arial"/>
                <w:sz w:val="16"/>
                <w:szCs w:val="16"/>
                <w:lang w:val="es-MX"/>
              </w:rPr>
            </w:pPr>
            <w:r w:rsidRPr="00500AE3">
              <w:rPr>
                <w:rFonts w:ascii="Arial" w:hAnsi="Arial" w:cs="Arial"/>
                <w:sz w:val="16"/>
                <w:szCs w:val="16"/>
                <w:lang w:val="es-MX"/>
              </w:rPr>
              <w:tab/>
            </w:r>
          </w:p>
        </w:tc>
      </w:tr>
      <w:tr w:rsidR="009D1675" w:rsidRPr="00D227CD" w14:paraId="46EB7BFE" w14:textId="77777777" w:rsidTr="003A52A7">
        <w:trPr>
          <w:cnfStyle w:val="010000000000" w:firstRow="0" w:lastRow="1" w:firstColumn="0" w:lastColumn="0" w:oddVBand="0" w:evenVBand="0" w:oddHBand="0" w:evenHBand="0" w:firstRowFirstColumn="0" w:firstRowLastColumn="0" w:lastRowFirstColumn="0" w:lastRowLastColumn="0"/>
          <w:trHeight w:hRule="exact" w:val="1985"/>
        </w:trPr>
        <w:tc>
          <w:tcPr>
            <w:cnfStyle w:val="001000000000" w:firstRow="0" w:lastRow="0" w:firstColumn="1" w:lastColumn="0" w:oddVBand="0" w:evenVBand="0" w:oddHBand="0" w:evenHBand="0" w:firstRowFirstColumn="0" w:firstRowLastColumn="0" w:lastRowFirstColumn="0" w:lastRowLastColumn="0"/>
            <w:tcW w:w="5044" w:type="dxa"/>
            <w:tcBorders>
              <w:top w:val="none" w:sz="0" w:space="0" w:color="auto"/>
            </w:tcBorders>
          </w:tcPr>
          <w:p w14:paraId="3C1D91F5" w14:textId="58192B1E" w:rsidR="009D1675" w:rsidRPr="00500AE3" w:rsidRDefault="009D1675" w:rsidP="00B07268">
            <w:pPr>
              <w:pStyle w:val="TableParagraph"/>
              <w:jc w:val="center"/>
              <w:rPr>
                <w:rFonts w:ascii="Arial" w:hAnsi="Arial" w:cs="Arial"/>
                <w:sz w:val="16"/>
                <w:szCs w:val="16"/>
                <w:lang w:val="es-MX"/>
              </w:rPr>
            </w:pPr>
          </w:p>
          <w:p w14:paraId="557547E2" w14:textId="77777777" w:rsidR="009D1675" w:rsidRPr="00500AE3" w:rsidRDefault="009D1675" w:rsidP="00B07268">
            <w:pPr>
              <w:pStyle w:val="TableParagraph"/>
              <w:jc w:val="center"/>
              <w:rPr>
                <w:rFonts w:ascii="Arial" w:hAnsi="Arial" w:cs="Arial"/>
                <w:sz w:val="16"/>
                <w:szCs w:val="16"/>
                <w:lang w:val="es-MX"/>
              </w:rPr>
            </w:pPr>
          </w:p>
          <w:p w14:paraId="0F539347" w14:textId="77777777" w:rsidR="009D1675" w:rsidRPr="00500AE3" w:rsidRDefault="009D1675" w:rsidP="00B07268">
            <w:pPr>
              <w:pStyle w:val="TableParagraph"/>
              <w:jc w:val="center"/>
              <w:rPr>
                <w:rFonts w:ascii="Arial" w:hAnsi="Arial" w:cs="Arial"/>
                <w:sz w:val="16"/>
                <w:szCs w:val="16"/>
                <w:lang w:val="es-MX"/>
              </w:rPr>
            </w:pPr>
          </w:p>
          <w:p w14:paraId="1445CD08" w14:textId="77777777" w:rsidR="009D1675" w:rsidRPr="00500AE3" w:rsidRDefault="009D1675" w:rsidP="00B07268">
            <w:pPr>
              <w:pStyle w:val="TableParagraph"/>
              <w:jc w:val="center"/>
              <w:rPr>
                <w:rFonts w:ascii="Arial" w:hAnsi="Arial" w:cs="Arial"/>
                <w:sz w:val="16"/>
                <w:szCs w:val="16"/>
                <w:lang w:val="es-MX"/>
              </w:rPr>
            </w:pPr>
          </w:p>
          <w:p w14:paraId="54D77543" w14:textId="5B711AFA" w:rsidR="009D1675" w:rsidRDefault="009D1675" w:rsidP="00B07268">
            <w:pPr>
              <w:pStyle w:val="TableParagraph"/>
              <w:jc w:val="center"/>
              <w:rPr>
                <w:rFonts w:ascii="Arial" w:hAnsi="Arial" w:cs="Arial"/>
                <w:b w:val="0"/>
                <w:sz w:val="16"/>
                <w:szCs w:val="16"/>
                <w:lang w:val="es-MX"/>
              </w:rPr>
            </w:pPr>
          </w:p>
          <w:p w14:paraId="44E97B65" w14:textId="77777777" w:rsidR="003A52A7" w:rsidRPr="00500AE3" w:rsidRDefault="003A52A7" w:rsidP="00B07268">
            <w:pPr>
              <w:pStyle w:val="TableParagraph"/>
              <w:jc w:val="center"/>
              <w:rPr>
                <w:rFonts w:ascii="Arial" w:hAnsi="Arial" w:cs="Arial"/>
                <w:bCs w:val="0"/>
                <w:sz w:val="16"/>
                <w:szCs w:val="16"/>
                <w:lang w:val="es-MX"/>
              </w:rPr>
            </w:pPr>
          </w:p>
          <w:p w14:paraId="427E0A96" w14:textId="3234969F" w:rsidR="009D1675" w:rsidRDefault="0088248E" w:rsidP="00B07268">
            <w:pPr>
              <w:pStyle w:val="TableParagraph"/>
              <w:jc w:val="center"/>
              <w:rPr>
                <w:rFonts w:ascii="Arial" w:eastAsia="Calibri" w:hAnsi="Arial" w:cs="Arial"/>
                <w:b w:val="0"/>
                <w:bCs w:val="0"/>
                <w:sz w:val="16"/>
                <w:szCs w:val="16"/>
                <w:lang w:val="es-MX"/>
              </w:rPr>
            </w:pPr>
            <w:r w:rsidRPr="0088248E">
              <w:rPr>
                <w:rFonts w:ascii="Arial" w:eastAsia="Arial" w:hAnsi="Arial" w:cs="Arial"/>
                <w:sz w:val="20"/>
                <w:szCs w:val="20"/>
                <w:lang w:val="es-MX"/>
              </w:rPr>
              <w:fldChar w:fldCharType="begin">
                <w:ffData>
                  <w:name w:val="Texto7"/>
                  <w:enabled/>
                  <w:calcOnExit w:val="0"/>
                  <w:textInput/>
                </w:ffData>
              </w:fldChar>
            </w:r>
            <w:r w:rsidRPr="0088248E">
              <w:rPr>
                <w:rFonts w:ascii="Arial" w:eastAsia="Arial" w:hAnsi="Arial" w:cs="Arial"/>
                <w:b w:val="0"/>
                <w:sz w:val="20"/>
                <w:szCs w:val="20"/>
                <w:lang w:val="es-MX"/>
              </w:rPr>
              <w:instrText xml:space="preserve"> FORMTEXT </w:instrText>
            </w:r>
            <w:r w:rsidRPr="0088248E">
              <w:rPr>
                <w:rFonts w:ascii="Arial" w:eastAsia="Arial" w:hAnsi="Arial" w:cs="Arial"/>
                <w:sz w:val="20"/>
                <w:szCs w:val="20"/>
                <w:lang w:val="es-MX"/>
              </w:rPr>
            </w:r>
            <w:r w:rsidRPr="0088248E">
              <w:rPr>
                <w:rFonts w:ascii="Arial" w:eastAsia="Arial" w:hAnsi="Arial" w:cs="Arial"/>
                <w:sz w:val="20"/>
                <w:szCs w:val="20"/>
                <w:lang w:val="es-MX"/>
              </w:rPr>
              <w:fldChar w:fldCharType="separate"/>
            </w:r>
            <w:r w:rsidRPr="0088248E">
              <w:rPr>
                <w:rFonts w:ascii="Arial" w:eastAsia="Arial" w:hAnsi="Arial" w:cs="Arial"/>
                <w:b w:val="0"/>
                <w:noProof/>
                <w:sz w:val="20"/>
                <w:szCs w:val="20"/>
                <w:lang w:val="es-MX"/>
              </w:rPr>
              <w:t> </w:t>
            </w:r>
            <w:r w:rsidRPr="0088248E">
              <w:rPr>
                <w:rFonts w:ascii="Arial" w:eastAsia="Arial" w:hAnsi="Arial" w:cs="Arial"/>
                <w:b w:val="0"/>
                <w:noProof/>
                <w:sz w:val="20"/>
                <w:szCs w:val="20"/>
                <w:lang w:val="es-MX"/>
              </w:rPr>
              <w:t> </w:t>
            </w:r>
            <w:r w:rsidRPr="0088248E">
              <w:rPr>
                <w:rFonts w:ascii="Arial" w:eastAsia="Arial" w:hAnsi="Arial" w:cs="Arial"/>
                <w:b w:val="0"/>
                <w:noProof/>
                <w:sz w:val="20"/>
                <w:szCs w:val="20"/>
                <w:lang w:val="es-MX"/>
              </w:rPr>
              <w:t> </w:t>
            </w:r>
            <w:r w:rsidRPr="0088248E">
              <w:rPr>
                <w:rFonts w:ascii="Arial" w:eastAsia="Arial" w:hAnsi="Arial" w:cs="Arial"/>
                <w:b w:val="0"/>
                <w:noProof/>
                <w:sz w:val="20"/>
                <w:szCs w:val="20"/>
                <w:lang w:val="es-MX"/>
              </w:rPr>
              <w:t> </w:t>
            </w:r>
            <w:r w:rsidRPr="0088248E">
              <w:rPr>
                <w:rFonts w:ascii="Arial" w:eastAsia="Arial" w:hAnsi="Arial" w:cs="Arial"/>
                <w:b w:val="0"/>
                <w:noProof/>
                <w:sz w:val="20"/>
                <w:szCs w:val="20"/>
                <w:lang w:val="es-MX"/>
              </w:rPr>
              <w:t> </w:t>
            </w:r>
            <w:r w:rsidRPr="0088248E">
              <w:rPr>
                <w:rFonts w:ascii="Arial" w:eastAsia="Arial" w:hAnsi="Arial" w:cs="Arial"/>
                <w:sz w:val="20"/>
                <w:szCs w:val="20"/>
                <w:lang w:val="es-MX"/>
              </w:rPr>
              <w:fldChar w:fldCharType="end"/>
            </w:r>
          </w:p>
          <w:p w14:paraId="683F4373" w14:textId="63B20D32" w:rsidR="009D1675" w:rsidRPr="00500AE3" w:rsidRDefault="009D1675" w:rsidP="00B07268">
            <w:pPr>
              <w:pStyle w:val="TableParagraph"/>
              <w:jc w:val="center"/>
              <w:rPr>
                <w:rFonts w:ascii="Arial" w:eastAsia="Calibri" w:hAnsi="Arial" w:cs="Arial"/>
                <w:b w:val="0"/>
                <w:bCs w:val="0"/>
                <w:sz w:val="16"/>
                <w:szCs w:val="16"/>
                <w:lang w:val="es-MX"/>
              </w:rPr>
            </w:pPr>
            <w:r w:rsidRPr="009D1675">
              <w:rPr>
                <w:rFonts w:ascii="Arial" w:eastAsia="Calibri" w:hAnsi="Arial" w:cs="Arial"/>
                <w:noProof/>
                <w:sz w:val="16"/>
                <w:szCs w:val="16"/>
                <w:lang w:val="es-MX" w:eastAsia="es-MX"/>
              </w:rPr>
              <mc:AlternateContent>
                <mc:Choice Requires="wps">
                  <w:drawing>
                    <wp:anchor distT="0" distB="0" distL="114300" distR="114300" simplePos="0" relativeHeight="251663360" behindDoc="0" locked="0" layoutInCell="1" allowOverlap="1" wp14:anchorId="40B135F1" wp14:editId="2A10BC70">
                      <wp:simplePos x="0" y="0"/>
                      <wp:positionH relativeFrom="column">
                        <wp:posOffset>648747</wp:posOffset>
                      </wp:positionH>
                      <wp:positionV relativeFrom="paragraph">
                        <wp:posOffset>0</wp:posOffset>
                      </wp:positionV>
                      <wp:extent cx="186563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18656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B7932CC" id="Conector recto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1.1pt,0" to="19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" strokecolor="black [3200]" strokeweight="1pt">
                      <v:stroke joinstyle="miter"/>
                    </v:line>
                  </w:pict>
                </mc:Fallback>
              </mc:AlternateContent>
            </w:r>
            <w:r w:rsidRPr="00500AE3">
              <w:rPr>
                <w:rFonts w:ascii="Arial" w:eastAsia="Calibri" w:hAnsi="Arial" w:cs="Arial"/>
                <w:sz w:val="16"/>
                <w:szCs w:val="16"/>
                <w:lang w:val="es-MX"/>
              </w:rPr>
              <w:t>Nombre y Firma</w:t>
            </w:r>
          </w:p>
          <w:p w14:paraId="7BF025EA" w14:textId="145D94AE" w:rsidR="009D1675" w:rsidRPr="009D1675" w:rsidRDefault="009D1675" w:rsidP="009D1675">
            <w:pPr>
              <w:pStyle w:val="TableParagraph"/>
              <w:jc w:val="center"/>
              <w:rPr>
                <w:rFonts w:ascii="Arial" w:eastAsia="Calibri" w:hAnsi="Arial" w:cs="Arial"/>
                <w:b w:val="0"/>
                <w:bCs w:val="0"/>
                <w:sz w:val="16"/>
                <w:szCs w:val="16"/>
                <w:lang w:val="es-MX"/>
              </w:rPr>
            </w:pPr>
            <w:r w:rsidRPr="00500AE3">
              <w:rPr>
                <w:rFonts w:ascii="Arial" w:eastAsia="Calibri" w:hAnsi="Arial" w:cs="Arial"/>
                <w:sz w:val="16"/>
                <w:szCs w:val="16"/>
                <w:lang w:val="es-MX"/>
              </w:rPr>
              <w:t>Representante Legal</w:t>
            </w:r>
          </w:p>
        </w:tc>
      </w:tr>
    </w:tbl>
    <w:p w14:paraId="49689F59" w14:textId="77777777" w:rsidR="00E92B1E" w:rsidRPr="00500AE3" w:rsidRDefault="00E92B1E">
      <w:pPr>
        <w:spacing w:line="240" w:lineRule="auto"/>
        <w:rPr>
          <w:rFonts w:ascii="Arial" w:hAnsi="Arial" w:cs="Arial"/>
          <w:sz w:val="16"/>
          <w:szCs w:val="16"/>
          <w:lang w:val="es-MX"/>
        </w:rPr>
      </w:pPr>
    </w:p>
    <w:p w14:paraId="6A1207B6" w14:textId="77777777" w:rsidR="00E92B1E" w:rsidRPr="00500AE3" w:rsidRDefault="00E92B1E">
      <w:pPr>
        <w:spacing w:line="240" w:lineRule="auto"/>
        <w:rPr>
          <w:rFonts w:ascii="Arial" w:hAnsi="Arial" w:cs="Arial"/>
          <w:sz w:val="16"/>
          <w:szCs w:val="16"/>
          <w:lang w:val="es-MX"/>
        </w:rPr>
      </w:pPr>
    </w:p>
    <w:p w14:paraId="143F3AD4" w14:textId="77777777" w:rsidR="00E92B1E" w:rsidRPr="00500AE3" w:rsidRDefault="00E92B1E">
      <w:pPr>
        <w:spacing w:line="240" w:lineRule="auto"/>
        <w:rPr>
          <w:rFonts w:ascii="Arial" w:hAnsi="Arial" w:cs="Arial"/>
          <w:sz w:val="16"/>
          <w:szCs w:val="16"/>
          <w:lang w:val="es-MX"/>
        </w:rPr>
      </w:pPr>
    </w:p>
    <w:p w14:paraId="01BB031D" w14:textId="77777777" w:rsidR="00E92B1E" w:rsidRPr="00500AE3" w:rsidRDefault="00E92B1E">
      <w:pPr>
        <w:spacing w:line="240" w:lineRule="auto"/>
        <w:rPr>
          <w:rFonts w:ascii="Arial" w:hAnsi="Arial" w:cs="Arial"/>
          <w:sz w:val="16"/>
          <w:szCs w:val="16"/>
          <w:lang w:val="es-MX"/>
        </w:rPr>
      </w:pPr>
    </w:p>
    <w:p w14:paraId="02A59676" w14:textId="77777777" w:rsidR="00E92B1E" w:rsidRPr="00500AE3" w:rsidRDefault="00E92B1E">
      <w:pPr>
        <w:spacing w:line="240" w:lineRule="auto"/>
        <w:rPr>
          <w:rFonts w:ascii="Arial" w:hAnsi="Arial" w:cs="Arial"/>
          <w:sz w:val="16"/>
          <w:szCs w:val="16"/>
          <w:lang w:val="es-MX"/>
        </w:rPr>
      </w:pPr>
    </w:p>
    <w:p w14:paraId="6EC32B09" w14:textId="77777777" w:rsidR="00E92B1E" w:rsidRPr="00500AE3" w:rsidRDefault="00E92B1E">
      <w:pPr>
        <w:spacing w:line="240" w:lineRule="auto"/>
        <w:rPr>
          <w:rFonts w:ascii="Arial" w:hAnsi="Arial" w:cs="Arial"/>
          <w:sz w:val="16"/>
          <w:szCs w:val="16"/>
          <w:lang w:val="es-MX"/>
        </w:rPr>
      </w:pPr>
    </w:p>
    <w:p w14:paraId="5D3A4B8E" w14:textId="77777777" w:rsidR="00E92B1E" w:rsidRPr="00500AE3" w:rsidRDefault="00E92B1E">
      <w:pPr>
        <w:spacing w:line="240" w:lineRule="auto"/>
        <w:rPr>
          <w:rFonts w:ascii="Arial" w:hAnsi="Arial" w:cs="Arial"/>
          <w:sz w:val="16"/>
          <w:szCs w:val="16"/>
          <w:lang w:val="es-MX"/>
        </w:rPr>
      </w:pPr>
    </w:p>
    <w:p w14:paraId="767CB3C1" w14:textId="77777777" w:rsidR="00E92B1E" w:rsidRPr="00500AE3" w:rsidRDefault="00E92B1E">
      <w:pPr>
        <w:spacing w:line="240" w:lineRule="auto"/>
        <w:rPr>
          <w:rFonts w:ascii="Arial" w:hAnsi="Arial" w:cs="Arial"/>
          <w:sz w:val="16"/>
          <w:szCs w:val="16"/>
          <w:lang w:val="es-MX"/>
        </w:rPr>
      </w:pPr>
    </w:p>
    <w:p w14:paraId="2FC03075" w14:textId="77777777" w:rsidR="00E92B1E" w:rsidRPr="00500AE3" w:rsidRDefault="00E92B1E">
      <w:pPr>
        <w:spacing w:line="240" w:lineRule="auto"/>
        <w:rPr>
          <w:rFonts w:ascii="Arial" w:hAnsi="Arial" w:cs="Arial"/>
          <w:sz w:val="16"/>
          <w:szCs w:val="16"/>
          <w:lang w:val="es-MX"/>
        </w:rPr>
      </w:pPr>
    </w:p>
    <w:p w14:paraId="10E93686" w14:textId="77777777" w:rsidR="00E92B1E" w:rsidRPr="00500AE3" w:rsidRDefault="00E92B1E">
      <w:pPr>
        <w:spacing w:line="240" w:lineRule="auto"/>
        <w:rPr>
          <w:rFonts w:ascii="Arial" w:hAnsi="Arial" w:cs="Arial"/>
          <w:sz w:val="16"/>
          <w:szCs w:val="16"/>
          <w:lang w:val="es-MX"/>
        </w:rPr>
      </w:pPr>
    </w:p>
    <w:p w14:paraId="3A6696B1" w14:textId="77777777" w:rsidR="00E92B1E" w:rsidRPr="00500AE3" w:rsidRDefault="00E92B1E">
      <w:pPr>
        <w:spacing w:line="240" w:lineRule="auto"/>
        <w:rPr>
          <w:rFonts w:ascii="Arial" w:hAnsi="Arial" w:cs="Arial"/>
          <w:sz w:val="16"/>
          <w:szCs w:val="16"/>
          <w:lang w:val="es-MX"/>
        </w:rPr>
      </w:pPr>
    </w:p>
    <w:p w14:paraId="1F1BC70D" w14:textId="77777777" w:rsidR="00E92B1E" w:rsidRPr="00500AE3" w:rsidRDefault="00E92B1E">
      <w:pPr>
        <w:spacing w:line="240" w:lineRule="auto"/>
        <w:rPr>
          <w:rFonts w:ascii="Arial" w:hAnsi="Arial" w:cs="Arial"/>
          <w:sz w:val="16"/>
          <w:szCs w:val="16"/>
          <w:lang w:val="es-MX"/>
        </w:rPr>
      </w:pPr>
    </w:p>
    <w:p w14:paraId="7848B4D2" w14:textId="77777777" w:rsidR="00E92B1E" w:rsidRPr="00500AE3" w:rsidRDefault="00E92B1E">
      <w:pPr>
        <w:spacing w:line="240" w:lineRule="auto"/>
        <w:rPr>
          <w:rFonts w:ascii="Arial" w:hAnsi="Arial" w:cs="Arial"/>
          <w:sz w:val="16"/>
          <w:szCs w:val="16"/>
          <w:lang w:val="es-MX"/>
        </w:rPr>
      </w:pPr>
    </w:p>
    <w:p w14:paraId="59CE15DA" w14:textId="77777777" w:rsidR="00E92B1E" w:rsidRPr="00500AE3" w:rsidRDefault="00E92B1E">
      <w:pPr>
        <w:spacing w:line="240" w:lineRule="auto"/>
        <w:rPr>
          <w:rFonts w:ascii="Arial" w:hAnsi="Arial" w:cs="Arial"/>
          <w:sz w:val="16"/>
          <w:szCs w:val="16"/>
          <w:lang w:val="es-MX"/>
        </w:rPr>
      </w:pPr>
    </w:p>
    <w:p w14:paraId="5AA34D66" w14:textId="77777777" w:rsidR="00E92B1E" w:rsidRPr="00500AE3" w:rsidRDefault="00E92B1E">
      <w:pPr>
        <w:spacing w:line="240" w:lineRule="auto"/>
        <w:rPr>
          <w:rFonts w:ascii="Arial" w:hAnsi="Arial" w:cs="Arial"/>
          <w:sz w:val="16"/>
          <w:szCs w:val="16"/>
          <w:lang w:val="es-MX"/>
        </w:rPr>
      </w:pPr>
    </w:p>
    <w:p w14:paraId="3BAF0E8B" w14:textId="77777777" w:rsidR="00E92B1E" w:rsidRPr="00500AE3" w:rsidRDefault="00E92B1E">
      <w:pPr>
        <w:spacing w:line="240" w:lineRule="auto"/>
        <w:rPr>
          <w:rFonts w:ascii="Arial" w:hAnsi="Arial" w:cs="Arial"/>
          <w:sz w:val="16"/>
          <w:szCs w:val="16"/>
          <w:lang w:val="es-MX"/>
        </w:rPr>
      </w:pPr>
    </w:p>
    <w:p w14:paraId="5A59A2D8" w14:textId="14014258" w:rsidR="009F004E" w:rsidRPr="00500AE3" w:rsidRDefault="009F004E" w:rsidP="00805020">
      <w:pPr>
        <w:spacing w:line="240" w:lineRule="auto"/>
        <w:rPr>
          <w:rFonts w:ascii="Arial" w:hAnsi="Arial" w:cs="Arial"/>
          <w:sz w:val="16"/>
          <w:szCs w:val="16"/>
          <w:lang w:val="es-MX"/>
        </w:rPr>
      </w:pPr>
    </w:p>
    <w:sectPr w:rsidR="009F004E" w:rsidRPr="00500AE3" w:rsidSect="003A52A7">
      <w:headerReference w:type="even" r:id="rId14"/>
      <w:headerReference w:type="default" r:id="rId15"/>
      <w:footerReference w:type="default" r:id="rId16"/>
      <w:headerReference w:type="first" r:id="rId17"/>
      <w:pgSz w:w="12240" w:h="15840"/>
      <w:pgMar w:top="720" w:right="720" w:bottom="720" w:left="720" w:header="1417" w:footer="28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2F8E4" w14:textId="77777777" w:rsidR="00CD3F47" w:rsidRDefault="00CD3F47" w:rsidP="00712471">
      <w:pPr>
        <w:spacing w:after="0" w:line="240" w:lineRule="auto"/>
      </w:pPr>
      <w:r>
        <w:separator/>
      </w:r>
    </w:p>
  </w:endnote>
  <w:endnote w:type="continuationSeparator" w:id="0">
    <w:p w14:paraId="6BBB0CCB" w14:textId="77777777" w:rsidR="00CD3F47" w:rsidRDefault="00CD3F47" w:rsidP="0071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6F22C" w14:textId="609A1FA4" w:rsidR="00343940" w:rsidRPr="002C2C07" w:rsidRDefault="002C2C07" w:rsidP="000C7C91">
    <w:pPr>
      <w:pStyle w:val="Encabezado"/>
      <w:rPr>
        <w:rFonts w:ascii="Arial" w:hAnsi="Arial" w:cs="Arial"/>
        <w:b/>
        <w:bCs/>
        <w:color w:val="002060"/>
        <w:sz w:val="14"/>
        <w:szCs w:val="14"/>
        <w:lang w:val="es-MX"/>
      </w:rPr>
    </w:pPr>
    <w:r w:rsidRPr="002C2C07">
      <w:rPr>
        <w:rFonts w:ascii="Arial" w:hAnsi="Arial" w:cs="Arial"/>
        <w:b/>
        <w:bCs/>
        <w:color w:val="002060"/>
        <w:sz w:val="14"/>
        <w:szCs w:val="14"/>
        <w:lang w:val="es-MX"/>
      </w:rPr>
      <w:t>C</w:t>
    </w:r>
    <w:r w:rsidR="00D227CD">
      <w:rPr>
        <w:rFonts w:ascii="Arial" w:hAnsi="Arial" w:cs="Arial"/>
        <w:b/>
        <w:bCs/>
        <w:color w:val="002060"/>
        <w:sz w:val="14"/>
        <w:szCs w:val="14"/>
        <w:lang w:val="es-MX"/>
      </w:rPr>
      <w:t>ALIDAD INTERNA</w:t>
    </w:r>
    <w:r w:rsidRPr="002C2C07">
      <w:rPr>
        <w:rFonts w:ascii="Arial" w:hAnsi="Arial" w:cs="Arial"/>
        <w:b/>
        <w:bCs/>
        <w:color w:val="002060"/>
        <w:sz w:val="14"/>
        <w:szCs w:val="14"/>
        <w:lang w:val="es-MX"/>
      </w:rPr>
      <w:t xml:space="preserve">, </w:t>
    </w:r>
    <w:r w:rsidR="00BD07F2" w:rsidRPr="002C2C07">
      <w:rPr>
        <w:rFonts w:ascii="Arial" w:hAnsi="Arial" w:cs="Arial"/>
        <w:b/>
        <w:bCs/>
        <w:color w:val="002060"/>
        <w:sz w:val="14"/>
        <w:szCs w:val="14"/>
        <w:lang w:val="es-MX"/>
      </w:rPr>
      <w:t xml:space="preserve">CÓDIGO: </w:t>
    </w:r>
    <w:r w:rsidR="000C7C91" w:rsidRPr="002C2C07">
      <w:rPr>
        <w:rFonts w:ascii="Arial" w:hAnsi="Arial" w:cs="Arial"/>
        <w:b/>
        <w:bCs/>
        <w:color w:val="002060"/>
        <w:sz w:val="14"/>
        <w:szCs w:val="14"/>
        <w:lang w:val="es-MX"/>
      </w:rPr>
      <w:t>NPM</w:t>
    </w:r>
    <w:r w:rsidR="00165B68" w:rsidRPr="002C2C07">
      <w:rPr>
        <w:rFonts w:ascii="Arial" w:hAnsi="Arial" w:cs="Arial"/>
        <w:b/>
        <w:bCs/>
        <w:color w:val="002060"/>
        <w:sz w:val="14"/>
        <w:szCs w:val="14"/>
        <w:lang w:val="es-MX"/>
      </w:rPr>
      <w:t>-L</w:t>
    </w:r>
    <w:r w:rsidR="000C7C91" w:rsidRPr="002C2C07">
      <w:rPr>
        <w:rFonts w:ascii="Arial" w:hAnsi="Arial" w:cs="Arial"/>
        <w:b/>
        <w:bCs/>
        <w:color w:val="002060"/>
        <w:sz w:val="14"/>
        <w:szCs w:val="14"/>
        <w:lang w:val="es-MX"/>
      </w:rPr>
      <w:t>00</w:t>
    </w:r>
    <w:r w:rsidR="00165B68" w:rsidRPr="002C2C07">
      <w:rPr>
        <w:rFonts w:ascii="Arial" w:hAnsi="Arial" w:cs="Arial"/>
        <w:b/>
        <w:bCs/>
        <w:color w:val="002060"/>
        <w:sz w:val="14"/>
        <w:szCs w:val="14"/>
        <w:lang w:val="es-MX"/>
      </w:rPr>
      <w:t>01</w:t>
    </w:r>
    <w:r w:rsidR="000C7C91" w:rsidRPr="002C2C07">
      <w:rPr>
        <w:rFonts w:ascii="Arial" w:hAnsi="Arial" w:cs="Arial"/>
        <w:b/>
        <w:bCs/>
        <w:color w:val="002060"/>
        <w:sz w:val="14"/>
        <w:szCs w:val="14"/>
        <w:lang w:val="es-MX"/>
      </w:rPr>
      <w:t>-</w:t>
    </w:r>
    <w:r w:rsidR="00C25229" w:rsidRPr="002C2C07">
      <w:rPr>
        <w:rFonts w:ascii="Arial" w:hAnsi="Arial" w:cs="Arial"/>
        <w:b/>
        <w:bCs/>
        <w:color w:val="002060"/>
        <w:sz w:val="14"/>
        <w:szCs w:val="14"/>
        <w:lang w:val="es-MX"/>
      </w:rPr>
      <w:t>R</w:t>
    </w:r>
    <w:r w:rsidRPr="002C2C07">
      <w:rPr>
        <w:rFonts w:ascii="Arial" w:hAnsi="Arial" w:cs="Arial"/>
        <w:b/>
        <w:bCs/>
        <w:color w:val="002060"/>
        <w:sz w:val="14"/>
        <w:szCs w:val="14"/>
        <w:lang w:val="es-MX"/>
      </w:rPr>
      <w:t>5</w:t>
    </w:r>
    <w:r w:rsidR="00BD07F2" w:rsidRPr="002C2C07">
      <w:rPr>
        <w:rFonts w:ascii="Arial" w:hAnsi="Arial" w:cs="Arial"/>
        <w:b/>
        <w:bCs/>
        <w:color w:val="002060"/>
        <w:sz w:val="14"/>
        <w:szCs w:val="14"/>
        <w:lang w:val="es-MX"/>
      </w:rPr>
      <w:t xml:space="preserve">, </w:t>
    </w:r>
    <w:r w:rsidRPr="002C2C07">
      <w:rPr>
        <w:rFonts w:ascii="Arial" w:hAnsi="Arial" w:cs="Arial"/>
        <w:b/>
        <w:bCs/>
        <w:color w:val="002060"/>
        <w:sz w:val="14"/>
        <w:szCs w:val="14"/>
        <w:lang w:val="es-MX"/>
      </w:rPr>
      <w:t xml:space="preserve">FR: </w:t>
    </w:r>
    <w:r w:rsidR="00BD07F2" w:rsidRPr="002C2C07">
      <w:rPr>
        <w:rFonts w:ascii="Arial" w:hAnsi="Arial" w:cs="Arial"/>
        <w:b/>
        <w:bCs/>
        <w:color w:val="002060"/>
        <w:sz w:val="14"/>
        <w:szCs w:val="14"/>
        <w:lang w:val="es-MX"/>
      </w:rPr>
      <w:t>202</w:t>
    </w:r>
    <w:r w:rsidRPr="002C2C07">
      <w:rPr>
        <w:rFonts w:ascii="Arial" w:hAnsi="Arial" w:cs="Arial"/>
        <w:b/>
        <w:bCs/>
        <w:color w:val="002060"/>
        <w:sz w:val="14"/>
        <w:szCs w:val="14"/>
        <w:lang w:val="es-MX"/>
      </w:rPr>
      <w:t>5</w:t>
    </w:r>
    <w:r w:rsidR="00BD07F2" w:rsidRPr="002C2C07">
      <w:rPr>
        <w:rFonts w:ascii="Arial" w:hAnsi="Arial" w:cs="Arial"/>
        <w:b/>
        <w:bCs/>
        <w:color w:val="002060"/>
        <w:sz w:val="14"/>
        <w:szCs w:val="14"/>
        <w:lang w:val="es-MX"/>
      </w:rPr>
      <w:t>-</w:t>
    </w:r>
    <w:r w:rsidRPr="002C2C07">
      <w:rPr>
        <w:rFonts w:ascii="Arial" w:hAnsi="Arial" w:cs="Arial"/>
        <w:b/>
        <w:bCs/>
        <w:color w:val="002060"/>
        <w:sz w:val="14"/>
        <w:szCs w:val="14"/>
        <w:lang w:val="es-MX"/>
      </w:rPr>
      <w:t>11</w:t>
    </w:r>
    <w:r w:rsidR="00BD07F2" w:rsidRPr="002C2C07">
      <w:rPr>
        <w:rFonts w:ascii="Arial" w:hAnsi="Arial" w:cs="Arial"/>
        <w:b/>
        <w:bCs/>
        <w:color w:val="002060"/>
        <w:sz w:val="14"/>
        <w:szCs w:val="14"/>
        <w:lang w:val="es-MX"/>
      </w:rPr>
      <w:t>-</w:t>
    </w:r>
    <w:r w:rsidRPr="002C2C07">
      <w:rPr>
        <w:rFonts w:ascii="Arial" w:hAnsi="Arial" w:cs="Arial"/>
        <w:b/>
        <w:bCs/>
        <w:color w:val="002060"/>
        <w:sz w:val="14"/>
        <w:szCs w:val="14"/>
        <w:lang w:val="es-MX"/>
      </w:rPr>
      <w:t xml:space="preserve">03, ADG </w:t>
    </w:r>
    <w:r w:rsidR="000C7C91" w:rsidRPr="002C2C07">
      <w:rPr>
        <w:rFonts w:ascii="Arial" w:hAnsi="Arial" w:cs="Arial"/>
        <w:b/>
        <w:bCs/>
        <w:color w:val="002060"/>
        <w:sz w:val="14"/>
        <w:szCs w:val="14"/>
        <w:lang w:val="es-MX"/>
      </w:rPr>
      <w:tab/>
    </w:r>
    <w:r w:rsidR="000C7C91" w:rsidRPr="002C2C07">
      <w:rPr>
        <w:rFonts w:ascii="Arial" w:hAnsi="Arial" w:cs="Arial"/>
        <w:b/>
        <w:bCs/>
        <w:color w:val="002060"/>
        <w:sz w:val="14"/>
        <w:szCs w:val="14"/>
        <w:lang w:val="es-MX"/>
      </w:rPr>
      <w:tab/>
    </w:r>
  </w:p>
  <w:p w14:paraId="611A2D0C" w14:textId="77777777" w:rsidR="00B4508E" w:rsidRPr="002C2C07" w:rsidRDefault="00343940" w:rsidP="000C7C91">
    <w:pPr>
      <w:pStyle w:val="Encabezado"/>
      <w:rPr>
        <w:rFonts w:ascii="Arial" w:hAnsi="Arial" w:cs="Arial"/>
        <w:b/>
        <w:bCs/>
        <w:color w:val="002060"/>
        <w:sz w:val="14"/>
        <w:szCs w:val="14"/>
        <w:lang w:val="es-MX"/>
      </w:rPr>
    </w:pPr>
    <w:r w:rsidRPr="002C2C07">
      <w:rPr>
        <w:rFonts w:ascii="Arial" w:hAnsi="Arial" w:cs="Arial"/>
        <w:b/>
        <w:bCs/>
        <w:color w:val="002060"/>
        <w:sz w:val="14"/>
        <w:szCs w:val="14"/>
        <w:lang w:val="es-MX"/>
      </w:rPr>
      <w:tab/>
    </w:r>
    <w:r w:rsidRPr="002C2C07">
      <w:rPr>
        <w:rFonts w:ascii="Arial" w:hAnsi="Arial" w:cs="Arial"/>
        <w:b/>
        <w:bCs/>
        <w:color w:val="002060"/>
        <w:sz w:val="14"/>
        <w:szCs w:val="14"/>
        <w:lang w:val="es-MX"/>
      </w:rPr>
      <w:tab/>
      <w:t xml:space="preserve">    </w:t>
    </w:r>
  </w:p>
  <w:p w14:paraId="49A5C9AF" w14:textId="6FC7DA9A" w:rsidR="002A344D" w:rsidRPr="002C2C07" w:rsidRDefault="002A344D" w:rsidP="00B4508E">
    <w:pPr>
      <w:pStyle w:val="Encabezado"/>
      <w:jc w:val="right"/>
      <w:rPr>
        <w:rFonts w:ascii="Arial" w:hAnsi="Arial" w:cs="Arial"/>
        <w:b/>
        <w:bCs/>
        <w:color w:val="002060"/>
        <w:sz w:val="14"/>
        <w:szCs w:val="14"/>
        <w:lang w:val="es-MX"/>
      </w:rPr>
    </w:pPr>
    <w:r w:rsidRPr="002C2C07">
      <w:rPr>
        <w:rFonts w:ascii="Arial" w:hAnsi="Arial" w:cs="Arial"/>
        <w:b/>
        <w:bCs/>
        <w:color w:val="002060"/>
        <w:sz w:val="14"/>
        <w:szCs w:val="14"/>
        <w:lang w:val="es-MX"/>
      </w:rPr>
      <w:t xml:space="preserve">Página </w:t>
    </w:r>
    <w:r w:rsidRPr="002C2C07">
      <w:rPr>
        <w:rFonts w:ascii="Arial" w:hAnsi="Arial" w:cs="Arial"/>
        <w:b/>
        <w:bCs/>
        <w:color w:val="002060"/>
        <w:sz w:val="14"/>
        <w:szCs w:val="14"/>
      </w:rPr>
      <w:fldChar w:fldCharType="begin"/>
    </w:r>
    <w:r w:rsidRPr="002C2C07">
      <w:rPr>
        <w:rFonts w:ascii="Arial" w:hAnsi="Arial" w:cs="Arial"/>
        <w:b/>
        <w:bCs/>
        <w:color w:val="002060"/>
        <w:sz w:val="14"/>
        <w:szCs w:val="14"/>
        <w:lang w:val="es-MX"/>
      </w:rPr>
      <w:instrText>PAGE  \* Arabic  \* MERGEFORMAT</w:instrText>
    </w:r>
    <w:r w:rsidRPr="002C2C07">
      <w:rPr>
        <w:rFonts w:ascii="Arial" w:hAnsi="Arial" w:cs="Arial"/>
        <w:b/>
        <w:bCs/>
        <w:color w:val="002060"/>
        <w:sz w:val="14"/>
        <w:szCs w:val="14"/>
      </w:rPr>
      <w:fldChar w:fldCharType="separate"/>
    </w:r>
    <w:r w:rsidR="00C9577E" w:rsidRPr="002C2C07">
      <w:rPr>
        <w:rFonts w:ascii="Arial" w:hAnsi="Arial" w:cs="Arial"/>
        <w:b/>
        <w:bCs/>
        <w:noProof/>
        <w:color w:val="002060"/>
        <w:sz w:val="14"/>
        <w:szCs w:val="14"/>
        <w:lang w:val="es-MX"/>
      </w:rPr>
      <w:t>1</w:t>
    </w:r>
    <w:r w:rsidRPr="002C2C07">
      <w:rPr>
        <w:rFonts w:ascii="Arial" w:hAnsi="Arial" w:cs="Arial"/>
        <w:b/>
        <w:bCs/>
        <w:color w:val="002060"/>
        <w:sz w:val="14"/>
        <w:szCs w:val="14"/>
      </w:rPr>
      <w:fldChar w:fldCharType="end"/>
    </w:r>
    <w:r w:rsidRPr="002C2C07">
      <w:rPr>
        <w:rFonts w:ascii="Arial" w:hAnsi="Arial" w:cs="Arial"/>
        <w:b/>
        <w:bCs/>
        <w:color w:val="002060"/>
        <w:sz w:val="14"/>
        <w:szCs w:val="14"/>
        <w:lang w:val="es-MX"/>
      </w:rPr>
      <w:t xml:space="preserve"> de </w:t>
    </w:r>
    <w:r w:rsidRPr="002C2C07">
      <w:rPr>
        <w:rFonts w:ascii="Arial" w:hAnsi="Arial" w:cs="Arial"/>
        <w:b/>
        <w:bCs/>
        <w:color w:val="002060"/>
        <w:sz w:val="14"/>
        <w:szCs w:val="14"/>
      </w:rPr>
      <w:fldChar w:fldCharType="begin"/>
    </w:r>
    <w:r w:rsidRPr="002C2C07">
      <w:rPr>
        <w:rFonts w:ascii="Arial" w:hAnsi="Arial" w:cs="Arial"/>
        <w:b/>
        <w:bCs/>
        <w:color w:val="002060"/>
        <w:sz w:val="14"/>
        <w:szCs w:val="14"/>
        <w:lang w:val="es-MX"/>
      </w:rPr>
      <w:instrText>NUMPAGES  \* Arabic  \* MERGEFORMAT</w:instrText>
    </w:r>
    <w:r w:rsidRPr="002C2C07">
      <w:rPr>
        <w:rFonts w:ascii="Arial" w:hAnsi="Arial" w:cs="Arial"/>
        <w:b/>
        <w:bCs/>
        <w:color w:val="002060"/>
        <w:sz w:val="14"/>
        <w:szCs w:val="14"/>
      </w:rPr>
      <w:fldChar w:fldCharType="separate"/>
    </w:r>
    <w:r w:rsidR="00C9577E" w:rsidRPr="002C2C07">
      <w:rPr>
        <w:rFonts w:ascii="Arial" w:hAnsi="Arial" w:cs="Arial"/>
        <w:b/>
        <w:bCs/>
        <w:noProof/>
        <w:color w:val="002060"/>
        <w:sz w:val="14"/>
        <w:szCs w:val="14"/>
        <w:lang w:val="es-MX"/>
      </w:rPr>
      <w:t>16</w:t>
    </w:r>
    <w:r w:rsidRPr="002C2C07">
      <w:rPr>
        <w:rFonts w:ascii="Arial" w:hAnsi="Arial" w:cs="Arial"/>
        <w:b/>
        <w:bCs/>
        <w:color w:val="00206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BA226" w14:textId="77777777" w:rsidR="00CD3F47" w:rsidRDefault="00CD3F47" w:rsidP="00712471">
      <w:pPr>
        <w:spacing w:after="0" w:line="240" w:lineRule="auto"/>
      </w:pPr>
      <w:r>
        <w:separator/>
      </w:r>
    </w:p>
  </w:footnote>
  <w:footnote w:type="continuationSeparator" w:id="0">
    <w:p w14:paraId="10885572" w14:textId="77777777" w:rsidR="00CD3F47" w:rsidRDefault="00CD3F47" w:rsidP="0071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AB21" w14:textId="60861733" w:rsidR="006F61EB" w:rsidRDefault="00D227CD">
    <w:pPr>
      <w:pStyle w:val="Encabezado"/>
    </w:pPr>
    <w:r>
      <w:rPr>
        <w:noProof/>
      </w:rPr>
      <w:pict w14:anchorId="1334E5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336563" o:spid="_x0000_s2050" type="#_x0000_t75" style="position:absolute;margin-left:0;margin-top:0;width:539.8pt;height:481.45pt;z-index:-251657216;mso-position-horizontal:center;mso-position-horizontal-relative:margin;mso-position-vertical:center;mso-position-vertical-relative:margin" o:allowincell="f">
          <v:imagedata r:id="rId1" o:title="NPMX"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98A3D" w14:textId="3EEE2C2A" w:rsidR="00DA7486" w:rsidRDefault="00A352EB">
    <w:pPr>
      <w:pStyle w:val="Encabezado"/>
    </w:pPr>
    <w:r>
      <w:rPr>
        <w:noProof/>
      </w:rPr>
      <w:drawing>
        <wp:anchor distT="0" distB="0" distL="114300" distR="114300" simplePos="0" relativeHeight="251660288" behindDoc="0" locked="0" layoutInCell="1" allowOverlap="1" wp14:anchorId="374049A4" wp14:editId="3DD8910E">
          <wp:simplePos x="0" y="0"/>
          <wp:positionH relativeFrom="margin">
            <wp:align>left</wp:align>
          </wp:positionH>
          <wp:positionV relativeFrom="paragraph">
            <wp:posOffset>-689987</wp:posOffset>
          </wp:positionV>
          <wp:extent cx="1738425" cy="714934"/>
          <wp:effectExtent l="0" t="0" r="0" b="9525"/>
          <wp:wrapNone/>
          <wp:docPr id="2911268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26823" name="Imagen 291126823"/>
                  <pic:cNvPicPr/>
                </pic:nvPicPr>
                <pic:blipFill>
                  <a:blip r:embed="rId1">
                    <a:extLst>
                      <a:ext uri="{28A0092B-C50C-407E-A947-70E740481C1C}">
                        <a14:useLocalDpi xmlns:a14="http://schemas.microsoft.com/office/drawing/2010/main" val="0"/>
                      </a:ext>
                    </a:extLst>
                  </a:blip>
                  <a:stretch>
                    <a:fillRect/>
                  </a:stretch>
                </pic:blipFill>
                <pic:spPr>
                  <a:xfrm>
                    <a:off x="0" y="0"/>
                    <a:ext cx="1738425" cy="71493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8BAB3" w14:textId="7814D3F2" w:rsidR="006F61EB" w:rsidRDefault="00D227CD">
    <w:pPr>
      <w:pStyle w:val="Encabezado"/>
    </w:pPr>
    <w:r>
      <w:rPr>
        <w:noProof/>
      </w:rPr>
      <w:pict w14:anchorId="5213E6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336562" o:spid="_x0000_s2049" type="#_x0000_t75" style="position:absolute;margin-left:0;margin-top:0;width:539.8pt;height:481.45pt;z-index:-251658240;mso-position-horizontal:center;mso-position-horizontal-relative:margin;mso-position-vertical:center;mso-position-vertical-relative:margin" o:allowincell="f">
          <v:imagedata r:id="rId1" o:title="NPMX"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4199"/>
    <w:multiLevelType w:val="hybridMultilevel"/>
    <w:tmpl w:val="5C4C6042"/>
    <w:lvl w:ilvl="0" w:tplc="D4CE8BCA">
      <w:start w:val="1"/>
      <w:numFmt w:val="lowerLetter"/>
      <w:lvlText w:val="%1)"/>
      <w:lvlJc w:val="left"/>
      <w:pPr>
        <w:ind w:left="720" w:hanging="36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1045FC"/>
    <w:multiLevelType w:val="hybridMultilevel"/>
    <w:tmpl w:val="15A47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4A4C2C"/>
    <w:multiLevelType w:val="hybridMultilevel"/>
    <w:tmpl w:val="72DA8BF6"/>
    <w:lvl w:ilvl="0" w:tplc="017661BA">
      <w:start w:val="1"/>
      <w:numFmt w:val="upperRoman"/>
      <w:lvlText w:val="%1."/>
      <w:lvlJc w:val="left"/>
      <w:pPr>
        <w:ind w:left="814" w:hanging="720"/>
      </w:pPr>
      <w:rPr>
        <w:rFonts w:eastAsia="Arial" w:hAnsi="Arial" w:cs="Arial" w:hint="default"/>
        <w:b/>
      </w:rPr>
    </w:lvl>
    <w:lvl w:ilvl="1" w:tplc="080A0019" w:tentative="1">
      <w:start w:val="1"/>
      <w:numFmt w:val="lowerLetter"/>
      <w:lvlText w:val="%2."/>
      <w:lvlJc w:val="left"/>
      <w:pPr>
        <w:ind w:left="1174" w:hanging="360"/>
      </w:pPr>
    </w:lvl>
    <w:lvl w:ilvl="2" w:tplc="080A001B" w:tentative="1">
      <w:start w:val="1"/>
      <w:numFmt w:val="lowerRoman"/>
      <w:lvlText w:val="%3."/>
      <w:lvlJc w:val="right"/>
      <w:pPr>
        <w:ind w:left="1894" w:hanging="180"/>
      </w:pPr>
    </w:lvl>
    <w:lvl w:ilvl="3" w:tplc="080A000F" w:tentative="1">
      <w:start w:val="1"/>
      <w:numFmt w:val="decimal"/>
      <w:lvlText w:val="%4."/>
      <w:lvlJc w:val="left"/>
      <w:pPr>
        <w:ind w:left="2614" w:hanging="360"/>
      </w:pPr>
    </w:lvl>
    <w:lvl w:ilvl="4" w:tplc="080A0019" w:tentative="1">
      <w:start w:val="1"/>
      <w:numFmt w:val="lowerLetter"/>
      <w:lvlText w:val="%5."/>
      <w:lvlJc w:val="left"/>
      <w:pPr>
        <w:ind w:left="3334" w:hanging="360"/>
      </w:pPr>
    </w:lvl>
    <w:lvl w:ilvl="5" w:tplc="080A001B" w:tentative="1">
      <w:start w:val="1"/>
      <w:numFmt w:val="lowerRoman"/>
      <w:lvlText w:val="%6."/>
      <w:lvlJc w:val="right"/>
      <w:pPr>
        <w:ind w:left="4054" w:hanging="180"/>
      </w:pPr>
    </w:lvl>
    <w:lvl w:ilvl="6" w:tplc="080A000F" w:tentative="1">
      <w:start w:val="1"/>
      <w:numFmt w:val="decimal"/>
      <w:lvlText w:val="%7."/>
      <w:lvlJc w:val="left"/>
      <w:pPr>
        <w:ind w:left="4774" w:hanging="360"/>
      </w:pPr>
    </w:lvl>
    <w:lvl w:ilvl="7" w:tplc="080A0019" w:tentative="1">
      <w:start w:val="1"/>
      <w:numFmt w:val="lowerLetter"/>
      <w:lvlText w:val="%8."/>
      <w:lvlJc w:val="left"/>
      <w:pPr>
        <w:ind w:left="5494" w:hanging="360"/>
      </w:pPr>
    </w:lvl>
    <w:lvl w:ilvl="8" w:tplc="080A001B" w:tentative="1">
      <w:start w:val="1"/>
      <w:numFmt w:val="lowerRoman"/>
      <w:lvlText w:val="%9."/>
      <w:lvlJc w:val="right"/>
      <w:pPr>
        <w:ind w:left="6214" w:hanging="180"/>
      </w:pPr>
    </w:lvl>
  </w:abstractNum>
  <w:abstractNum w:abstractNumId="3" w15:restartNumberingAfterBreak="0">
    <w:nsid w:val="06133F82"/>
    <w:multiLevelType w:val="hybridMultilevel"/>
    <w:tmpl w:val="9F4210B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09006C29"/>
    <w:multiLevelType w:val="hybridMultilevel"/>
    <w:tmpl w:val="7444BC60"/>
    <w:lvl w:ilvl="0" w:tplc="7BA25DD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FC19F8"/>
    <w:multiLevelType w:val="hybridMultilevel"/>
    <w:tmpl w:val="CB9A4C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2A5655D"/>
    <w:multiLevelType w:val="hybridMultilevel"/>
    <w:tmpl w:val="00C83C94"/>
    <w:lvl w:ilvl="0" w:tplc="0C0A0001">
      <w:start w:val="1"/>
      <w:numFmt w:val="bullet"/>
      <w:lvlText w:val=""/>
      <w:lvlJc w:val="left"/>
      <w:pPr>
        <w:ind w:left="1274" w:hanging="360"/>
      </w:pPr>
      <w:rPr>
        <w:rFonts w:ascii="Symbol" w:hAnsi="Symbol" w:hint="default"/>
      </w:rPr>
    </w:lvl>
    <w:lvl w:ilvl="1" w:tplc="0C0A0003" w:tentative="1">
      <w:start w:val="1"/>
      <w:numFmt w:val="bullet"/>
      <w:lvlText w:val="o"/>
      <w:lvlJc w:val="left"/>
      <w:pPr>
        <w:ind w:left="1994" w:hanging="360"/>
      </w:pPr>
      <w:rPr>
        <w:rFonts w:ascii="Courier New" w:hAnsi="Courier New" w:hint="default"/>
      </w:rPr>
    </w:lvl>
    <w:lvl w:ilvl="2" w:tplc="0C0A0005" w:tentative="1">
      <w:start w:val="1"/>
      <w:numFmt w:val="bullet"/>
      <w:lvlText w:val=""/>
      <w:lvlJc w:val="left"/>
      <w:pPr>
        <w:ind w:left="2714" w:hanging="360"/>
      </w:pPr>
      <w:rPr>
        <w:rFonts w:ascii="Wingdings" w:hAnsi="Wingdings" w:hint="default"/>
      </w:rPr>
    </w:lvl>
    <w:lvl w:ilvl="3" w:tplc="0C0A0001" w:tentative="1">
      <w:start w:val="1"/>
      <w:numFmt w:val="bullet"/>
      <w:lvlText w:val=""/>
      <w:lvlJc w:val="left"/>
      <w:pPr>
        <w:ind w:left="3434" w:hanging="360"/>
      </w:pPr>
      <w:rPr>
        <w:rFonts w:ascii="Symbol" w:hAnsi="Symbol" w:hint="default"/>
      </w:rPr>
    </w:lvl>
    <w:lvl w:ilvl="4" w:tplc="0C0A0003" w:tentative="1">
      <w:start w:val="1"/>
      <w:numFmt w:val="bullet"/>
      <w:lvlText w:val="o"/>
      <w:lvlJc w:val="left"/>
      <w:pPr>
        <w:ind w:left="4154" w:hanging="360"/>
      </w:pPr>
      <w:rPr>
        <w:rFonts w:ascii="Courier New" w:hAnsi="Courier New" w:hint="default"/>
      </w:rPr>
    </w:lvl>
    <w:lvl w:ilvl="5" w:tplc="0C0A0005" w:tentative="1">
      <w:start w:val="1"/>
      <w:numFmt w:val="bullet"/>
      <w:lvlText w:val=""/>
      <w:lvlJc w:val="left"/>
      <w:pPr>
        <w:ind w:left="4874" w:hanging="360"/>
      </w:pPr>
      <w:rPr>
        <w:rFonts w:ascii="Wingdings" w:hAnsi="Wingdings" w:hint="default"/>
      </w:rPr>
    </w:lvl>
    <w:lvl w:ilvl="6" w:tplc="0C0A0001" w:tentative="1">
      <w:start w:val="1"/>
      <w:numFmt w:val="bullet"/>
      <w:lvlText w:val=""/>
      <w:lvlJc w:val="left"/>
      <w:pPr>
        <w:ind w:left="5594" w:hanging="360"/>
      </w:pPr>
      <w:rPr>
        <w:rFonts w:ascii="Symbol" w:hAnsi="Symbol" w:hint="default"/>
      </w:rPr>
    </w:lvl>
    <w:lvl w:ilvl="7" w:tplc="0C0A0003" w:tentative="1">
      <w:start w:val="1"/>
      <w:numFmt w:val="bullet"/>
      <w:lvlText w:val="o"/>
      <w:lvlJc w:val="left"/>
      <w:pPr>
        <w:ind w:left="6314" w:hanging="360"/>
      </w:pPr>
      <w:rPr>
        <w:rFonts w:ascii="Courier New" w:hAnsi="Courier New" w:hint="default"/>
      </w:rPr>
    </w:lvl>
    <w:lvl w:ilvl="8" w:tplc="0C0A0005" w:tentative="1">
      <w:start w:val="1"/>
      <w:numFmt w:val="bullet"/>
      <w:lvlText w:val=""/>
      <w:lvlJc w:val="left"/>
      <w:pPr>
        <w:ind w:left="7034" w:hanging="360"/>
      </w:pPr>
      <w:rPr>
        <w:rFonts w:ascii="Wingdings" w:hAnsi="Wingdings" w:hint="default"/>
      </w:rPr>
    </w:lvl>
  </w:abstractNum>
  <w:abstractNum w:abstractNumId="7" w15:restartNumberingAfterBreak="0">
    <w:nsid w:val="151D2CE9"/>
    <w:multiLevelType w:val="hybridMultilevel"/>
    <w:tmpl w:val="9D263200"/>
    <w:lvl w:ilvl="0" w:tplc="861453F6">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5DB2696"/>
    <w:multiLevelType w:val="hybridMultilevel"/>
    <w:tmpl w:val="15A47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88976BE"/>
    <w:multiLevelType w:val="hybridMultilevel"/>
    <w:tmpl w:val="F2F8C04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24116A00"/>
    <w:multiLevelType w:val="hybridMultilevel"/>
    <w:tmpl w:val="A3824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E2B66AB"/>
    <w:multiLevelType w:val="hybridMultilevel"/>
    <w:tmpl w:val="664AC2C4"/>
    <w:lvl w:ilvl="0" w:tplc="69FED0A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00F5FF1"/>
    <w:multiLevelType w:val="hybridMultilevel"/>
    <w:tmpl w:val="3B0802F2"/>
    <w:lvl w:ilvl="0" w:tplc="C90C8614">
      <w:start w:val="3"/>
      <w:numFmt w:val="upperRoman"/>
      <w:lvlText w:val="%1."/>
      <w:lvlJc w:val="left"/>
      <w:pPr>
        <w:ind w:left="814" w:hanging="720"/>
      </w:pPr>
      <w:rPr>
        <w:rFonts w:hint="default"/>
      </w:rPr>
    </w:lvl>
    <w:lvl w:ilvl="1" w:tplc="080A0019" w:tentative="1">
      <w:start w:val="1"/>
      <w:numFmt w:val="lowerLetter"/>
      <w:lvlText w:val="%2."/>
      <w:lvlJc w:val="left"/>
      <w:pPr>
        <w:ind w:left="1174" w:hanging="360"/>
      </w:pPr>
    </w:lvl>
    <w:lvl w:ilvl="2" w:tplc="080A001B" w:tentative="1">
      <w:start w:val="1"/>
      <w:numFmt w:val="lowerRoman"/>
      <w:lvlText w:val="%3."/>
      <w:lvlJc w:val="right"/>
      <w:pPr>
        <w:ind w:left="1894" w:hanging="180"/>
      </w:pPr>
    </w:lvl>
    <w:lvl w:ilvl="3" w:tplc="080A000F" w:tentative="1">
      <w:start w:val="1"/>
      <w:numFmt w:val="decimal"/>
      <w:lvlText w:val="%4."/>
      <w:lvlJc w:val="left"/>
      <w:pPr>
        <w:ind w:left="2614" w:hanging="360"/>
      </w:pPr>
    </w:lvl>
    <w:lvl w:ilvl="4" w:tplc="080A0019" w:tentative="1">
      <w:start w:val="1"/>
      <w:numFmt w:val="lowerLetter"/>
      <w:lvlText w:val="%5."/>
      <w:lvlJc w:val="left"/>
      <w:pPr>
        <w:ind w:left="3334" w:hanging="360"/>
      </w:pPr>
    </w:lvl>
    <w:lvl w:ilvl="5" w:tplc="080A001B" w:tentative="1">
      <w:start w:val="1"/>
      <w:numFmt w:val="lowerRoman"/>
      <w:lvlText w:val="%6."/>
      <w:lvlJc w:val="right"/>
      <w:pPr>
        <w:ind w:left="4054" w:hanging="180"/>
      </w:pPr>
    </w:lvl>
    <w:lvl w:ilvl="6" w:tplc="080A000F" w:tentative="1">
      <w:start w:val="1"/>
      <w:numFmt w:val="decimal"/>
      <w:lvlText w:val="%7."/>
      <w:lvlJc w:val="left"/>
      <w:pPr>
        <w:ind w:left="4774" w:hanging="360"/>
      </w:pPr>
    </w:lvl>
    <w:lvl w:ilvl="7" w:tplc="080A0019" w:tentative="1">
      <w:start w:val="1"/>
      <w:numFmt w:val="lowerLetter"/>
      <w:lvlText w:val="%8."/>
      <w:lvlJc w:val="left"/>
      <w:pPr>
        <w:ind w:left="5494" w:hanging="360"/>
      </w:pPr>
    </w:lvl>
    <w:lvl w:ilvl="8" w:tplc="080A001B" w:tentative="1">
      <w:start w:val="1"/>
      <w:numFmt w:val="lowerRoman"/>
      <w:lvlText w:val="%9."/>
      <w:lvlJc w:val="right"/>
      <w:pPr>
        <w:ind w:left="6214" w:hanging="180"/>
      </w:pPr>
    </w:lvl>
  </w:abstractNum>
  <w:abstractNum w:abstractNumId="13" w15:restartNumberingAfterBreak="0">
    <w:nsid w:val="329829DC"/>
    <w:multiLevelType w:val="hybridMultilevel"/>
    <w:tmpl w:val="181422D8"/>
    <w:lvl w:ilvl="0" w:tplc="6B5C24C6">
      <w:start w:val="1"/>
      <w:numFmt w:val="decimal"/>
      <w:lvlText w:val="%1."/>
      <w:lvlJc w:val="left"/>
      <w:pPr>
        <w:ind w:left="479" w:hanging="360"/>
      </w:pPr>
      <w:rPr>
        <w:rFonts w:hint="default"/>
      </w:rPr>
    </w:lvl>
    <w:lvl w:ilvl="1" w:tplc="080A0019" w:tentative="1">
      <w:start w:val="1"/>
      <w:numFmt w:val="lowerLetter"/>
      <w:lvlText w:val="%2."/>
      <w:lvlJc w:val="left"/>
      <w:pPr>
        <w:ind w:left="1199" w:hanging="360"/>
      </w:pPr>
    </w:lvl>
    <w:lvl w:ilvl="2" w:tplc="080A001B" w:tentative="1">
      <w:start w:val="1"/>
      <w:numFmt w:val="lowerRoman"/>
      <w:lvlText w:val="%3."/>
      <w:lvlJc w:val="right"/>
      <w:pPr>
        <w:ind w:left="1919" w:hanging="180"/>
      </w:pPr>
    </w:lvl>
    <w:lvl w:ilvl="3" w:tplc="080A000F" w:tentative="1">
      <w:start w:val="1"/>
      <w:numFmt w:val="decimal"/>
      <w:lvlText w:val="%4."/>
      <w:lvlJc w:val="left"/>
      <w:pPr>
        <w:ind w:left="2639" w:hanging="360"/>
      </w:pPr>
    </w:lvl>
    <w:lvl w:ilvl="4" w:tplc="080A0019" w:tentative="1">
      <w:start w:val="1"/>
      <w:numFmt w:val="lowerLetter"/>
      <w:lvlText w:val="%5."/>
      <w:lvlJc w:val="left"/>
      <w:pPr>
        <w:ind w:left="3359" w:hanging="360"/>
      </w:pPr>
    </w:lvl>
    <w:lvl w:ilvl="5" w:tplc="080A001B" w:tentative="1">
      <w:start w:val="1"/>
      <w:numFmt w:val="lowerRoman"/>
      <w:lvlText w:val="%6."/>
      <w:lvlJc w:val="right"/>
      <w:pPr>
        <w:ind w:left="4079" w:hanging="180"/>
      </w:pPr>
    </w:lvl>
    <w:lvl w:ilvl="6" w:tplc="080A000F" w:tentative="1">
      <w:start w:val="1"/>
      <w:numFmt w:val="decimal"/>
      <w:lvlText w:val="%7."/>
      <w:lvlJc w:val="left"/>
      <w:pPr>
        <w:ind w:left="4799" w:hanging="360"/>
      </w:pPr>
    </w:lvl>
    <w:lvl w:ilvl="7" w:tplc="080A0019" w:tentative="1">
      <w:start w:val="1"/>
      <w:numFmt w:val="lowerLetter"/>
      <w:lvlText w:val="%8."/>
      <w:lvlJc w:val="left"/>
      <w:pPr>
        <w:ind w:left="5519" w:hanging="360"/>
      </w:pPr>
    </w:lvl>
    <w:lvl w:ilvl="8" w:tplc="080A001B" w:tentative="1">
      <w:start w:val="1"/>
      <w:numFmt w:val="lowerRoman"/>
      <w:lvlText w:val="%9."/>
      <w:lvlJc w:val="right"/>
      <w:pPr>
        <w:ind w:left="6239" w:hanging="180"/>
      </w:pPr>
    </w:lvl>
  </w:abstractNum>
  <w:abstractNum w:abstractNumId="14" w15:restartNumberingAfterBreak="0">
    <w:nsid w:val="365D43F3"/>
    <w:multiLevelType w:val="hybridMultilevel"/>
    <w:tmpl w:val="EC0417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6D371A"/>
    <w:multiLevelType w:val="hybridMultilevel"/>
    <w:tmpl w:val="32CAE3F4"/>
    <w:lvl w:ilvl="0" w:tplc="BD8A047C">
      <w:start w:val="1"/>
      <w:numFmt w:val="lowerLetter"/>
      <w:lvlText w:val="%1)"/>
      <w:lvlJc w:val="left"/>
      <w:pPr>
        <w:ind w:left="900" w:hanging="360"/>
      </w:pPr>
      <w:rPr>
        <w:rFonts w:hint="default"/>
        <w:color w:val="auto"/>
      </w:r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16" w15:restartNumberingAfterBreak="0">
    <w:nsid w:val="38E327A8"/>
    <w:multiLevelType w:val="multilevel"/>
    <w:tmpl w:val="2FB2174A"/>
    <w:lvl w:ilvl="0">
      <w:start w:val="1"/>
      <w:numFmt w:val="decimal"/>
      <w:lvlText w:val="%1."/>
      <w:lvlJc w:val="left"/>
      <w:pPr>
        <w:ind w:left="479" w:hanging="361"/>
      </w:pPr>
      <w:rPr>
        <w:rFonts w:hint="default"/>
        <w:b/>
        <w:bCs/>
        <w:spacing w:val="-1"/>
        <w:w w:val="99"/>
        <w:sz w:val="20"/>
        <w:szCs w:val="20"/>
      </w:rPr>
    </w:lvl>
    <w:lvl w:ilvl="1">
      <w:start w:val="1"/>
      <w:numFmt w:val="decimal"/>
      <w:lvlText w:val="%1.%2."/>
      <w:lvlJc w:val="left"/>
      <w:pPr>
        <w:ind w:left="719" w:hanging="601"/>
      </w:pPr>
      <w:rPr>
        <w:rFonts w:ascii="Arial" w:eastAsia="Arial" w:hAnsi="Arial" w:hint="default"/>
        <w:b/>
        <w:bCs/>
        <w:spacing w:val="-1"/>
        <w:w w:val="99"/>
        <w:sz w:val="20"/>
        <w:szCs w:val="20"/>
      </w:rPr>
    </w:lvl>
    <w:lvl w:ilvl="2">
      <w:start w:val="1"/>
      <w:numFmt w:val="bullet"/>
      <w:lvlText w:val="•"/>
      <w:lvlJc w:val="left"/>
      <w:pPr>
        <w:ind w:left="1768" w:hanging="601"/>
      </w:pPr>
      <w:rPr>
        <w:rFonts w:hint="default"/>
      </w:rPr>
    </w:lvl>
    <w:lvl w:ilvl="3">
      <w:start w:val="1"/>
      <w:numFmt w:val="bullet"/>
      <w:lvlText w:val="•"/>
      <w:lvlJc w:val="left"/>
      <w:pPr>
        <w:ind w:left="2817" w:hanging="601"/>
      </w:pPr>
      <w:rPr>
        <w:rFonts w:hint="default"/>
      </w:rPr>
    </w:lvl>
    <w:lvl w:ilvl="4">
      <w:start w:val="1"/>
      <w:numFmt w:val="bullet"/>
      <w:lvlText w:val="•"/>
      <w:lvlJc w:val="left"/>
      <w:pPr>
        <w:ind w:left="3866" w:hanging="601"/>
      </w:pPr>
      <w:rPr>
        <w:rFonts w:hint="default"/>
      </w:rPr>
    </w:lvl>
    <w:lvl w:ilvl="5">
      <w:start w:val="1"/>
      <w:numFmt w:val="bullet"/>
      <w:lvlText w:val="•"/>
      <w:lvlJc w:val="left"/>
      <w:pPr>
        <w:ind w:left="4915" w:hanging="601"/>
      </w:pPr>
      <w:rPr>
        <w:rFonts w:hint="default"/>
      </w:rPr>
    </w:lvl>
    <w:lvl w:ilvl="6">
      <w:start w:val="1"/>
      <w:numFmt w:val="bullet"/>
      <w:lvlText w:val="•"/>
      <w:lvlJc w:val="left"/>
      <w:pPr>
        <w:ind w:left="5963" w:hanging="601"/>
      </w:pPr>
      <w:rPr>
        <w:rFonts w:hint="default"/>
      </w:rPr>
    </w:lvl>
    <w:lvl w:ilvl="7">
      <w:start w:val="1"/>
      <w:numFmt w:val="bullet"/>
      <w:lvlText w:val="•"/>
      <w:lvlJc w:val="left"/>
      <w:pPr>
        <w:ind w:left="7012" w:hanging="601"/>
      </w:pPr>
      <w:rPr>
        <w:rFonts w:hint="default"/>
      </w:rPr>
    </w:lvl>
    <w:lvl w:ilvl="8">
      <w:start w:val="1"/>
      <w:numFmt w:val="bullet"/>
      <w:lvlText w:val="•"/>
      <w:lvlJc w:val="left"/>
      <w:pPr>
        <w:ind w:left="8061" w:hanging="601"/>
      </w:pPr>
      <w:rPr>
        <w:rFonts w:hint="default"/>
      </w:rPr>
    </w:lvl>
  </w:abstractNum>
  <w:abstractNum w:abstractNumId="17" w15:restartNumberingAfterBreak="0">
    <w:nsid w:val="3BE27C3C"/>
    <w:multiLevelType w:val="hybridMultilevel"/>
    <w:tmpl w:val="9D425DDA"/>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18" w15:restartNumberingAfterBreak="0">
    <w:nsid w:val="3C140386"/>
    <w:multiLevelType w:val="multilevel"/>
    <w:tmpl w:val="53DA2DDC"/>
    <w:lvl w:ilvl="0">
      <w:start w:val="9"/>
      <w:numFmt w:val="decimal"/>
      <w:lvlText w:val="%1."/>
      <w:lvlJc w:val="left"/>
      <w:pPr>
        <w:ind w:left="479" w:hanging="361"/>
      </w:pPr>
      <w:rPr>
        <w:rFonts w:ascii="Arial" w:eastAsia="Arial" w:hAnsi="Arial" w:hint="default"/>
        <w:b/>
        <w:bCs/>
        <w:spacing w:val="-1"/>
        <w:w w:val="99"/>
        <w:sz w:val="20"/>
        <w:szCs w:val="20"/>
      </w:rPr>
    </w:lvl>
    <w:lvl w:ilvl="1">
      <w:start w:val="1"/>
      <w:numFmt w:val="decimal"/>
      <w:lvlText w:val="%1.%2."/>
      <w:lvlJc w:val="left"/>
      <w:pPr>
        <w:ind w:left="719" w:hanging="601"/>
      </w:pPr>
      <w:rPr>
        <w:rFonts w:ascii="Arial" w:eastAsia="Arial" w:hAnsi="Arial" w:hint="default"/>
        <w:b/>
        <w:bCs/>
        <w:spacing w:val="-1"/>
        <w:w w:val="99"/>
        <w:sz w:val="20"/>
        <w:szCs w:val="20"/>
      </w:rPr>
    </w:lvl>
    <w:lvl w:ilvl="2">
      <w:start w:val="1"/>
      <w:numFmt w:val="bullet"/>
      <w:lvlText w:val="•"/>
      <w:lvlJc w:val="left"/>
      <w:pPr>
        <w:ind w:left="1768" w:hanging="601"/>
      </w:pPr>
      <w:rPr>
        <w:rFonts w:hint="default"/>
      </w:rPr>
    </w:lvl>
    <w:lvl w:ilvl="3">
      <w:start w:val="1"/>
      <w:numFmt w:val="bullet"/>
      <w:lvlText w:val="•"/>
      <w:lvlJc w:val="left"/>
      <w:pPr>
        <w:ind w:left="2817" w:hanging="601"/>
      </w:pPr>
      <w:rPr>
        <w:rFonts w:hint="default"/>
      </w:rPr>
    </w:lvl>
    <w:lvl w:ilvl="4">
      <w:start w:val="1"/>
      <w:numFmt w:val="bullet"/>
      <w:lvlText w:val="•"/>
      <w:lvlJc w:val="left"/>
      <w:pPr>
        <w:ind w:left="3866" w:hanging="601"/>
      </w:pPr>
      <w:rPr>
        <w:rFonts w:hint="default"/>
      </w:rPr>
    </w:lvl>
    <w:lvl w:ilvl="5">
      <w:start w:val="1"/>
      <w:numFmt w:val="bullet"/>
      <w:lvlText w:val="•"/>
      <w:lvlJc w:val="left"/>
      <w:pPr>
        <w:ind w:left="4915" w:hanging="601"/>
      </w:pPr>
      <w:rPr>
        <w:rFonts w:hint="default"/>
      </w:rPr>
    </w:lvl>
    <w:lvl w:ilvl="6">
      <w:start w:val="1"/>
      <w:numFmt w:val="bullet"/>
      <w:lvlText w:val="•"/>
      <w:lvlJc w:val="left"/>
      <w:pPr>
        <w:ind w:left="5963" w:hanging="601"/>
      </w:pPr>
      <w:rPr>
        <w:rFonts w:hint="default"/>
      </w:rPr>
    </w:lvl>
    <w:lvl w:ilvl="7">
      <w:start w:val="1"/>
      <w:numFmt w:val="bullet"/>
      <w:lvlText w:val="•"/>
      <w:lvlJc w:val="left"/>
      <w:pPr>
        <w:ind w:left="7012" w:hanging="601"/>
      </w:pPr>
      <w:rPr>
        <w:rFonts w:hint="default"/>
      </w:rPr>
    </w:lvl>
    <w:lvl w:ilvl="8">
      <w:start w:val="1"/>
      <w:numFmt w:val="bullet"/>
      <w:lvlText w:val="•"/>
      <w:lvlJc w:val="left"/>
      <w:pPr>
        <w:ind w:left="8061" w:hanging="601"/>
      </w:pPr>
      <w:rPr>
        <w:rFonts w:hint="default"/>
      </w:rPr>
    </w:lvl>
  </w:abstractNum>
  <w:abstractNum w:abstractNumId="19" w15:restartNumberingAfterBreak="0">
    <w:nsid w:val="3DBD4BBE"/>
    <w:multiLevelType w:val="hybridMultilevel"/>
    <w:tmpl w:val="0D302E8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74141E8"/>
    <w:multiLevelType w:val="hybridMultilevel"/>
    <w:tmpl w:val="7DE8965C"/>
    <w:lvl w:ilvl="0" w:tplc="580A0011">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48331AD6"/>
    <w:multiLevelType w:val="hybridMultilevel"/>
    <w:tmpl w:val="50764F50"/>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2" w15:restartNumberingAfterBreak="0">
    <w:nsid w:val="4A590402"/>
    <w:multiLevelType w:val="hybridMultilevel"/>
    <w:tmpl w:val="FCB4113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E8933E5"/>
    <w:multiLevelType w:val="hybridMultilevel"/>
    <w:tmpl w:val="349464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C95D36"/>
    <w:multiLevelType w:val="hybridMultilevel"/>
    <w:tmpl w:val="942E1F72"/>
    <w:lvl w:ilvl="0" w:tplc="2C4A6D60">
      <w:start w:val="12"/>
      <w:numFmt w:val="decimal"/>
      <w:lvlText w:val="%1."/>
      <w:lvlJc w:val="left"/>
      <w:pPr>
        <w:ind w:left="478" w:hanging="360"/>
      </w:pPr>
      <w:rPr>
        <w:rFonts w:hint="default"/>
      </w:rPr>
    </w:lvl>
    <w:lvl w:ilvl="1" w:tplc="080A0019">
      <w:start w:val="1"/>
      <w:numFmt w:val="lowerLetter"/>
      <w:lvlText w:val="%2."/>
      <w:lvlJc w:val="left"/>
      <w:pPr>
        <w:ind w:left="1198" w:hanging="360"/>
      </w:pPr>
    </w:lvl>
    <w:lvl w:ilvl="2" w:tplc="080A001B" w:tentative="1">
      <w:start w:val="1"/>
      <w:numFmt w:val="lowerRoman"/>
      <w:lvlText w:val="%3."/>
      <w:lvlJc w:val="right"/>
      <w:pPr>
        <w:ind w:left="1918" w:hanging="180"/>
      </w:pPr>
    </w:lvl>
    <w:lvl w:ilvl="3" w:tplc="080A000F" w:tentative="1">
      <w:start w:val="1"/>
      <w:numFmt w:val="decimal"/>
      <w:lvlText w:val="%4."/>
      <w:lvlJc w:val="left"/>
      <w:pPr>
        <w:ind w:left="2638" w:hanging="360"/>
      </w:pPr>
    </w:lvl>
    <w:lvl w:ilvl="4" w:tplc="080A0019" w:tentative="1">
      <w:start w:val="1"/>
      <w:numFmt w:val="lowerLetter"/>
      <w:lvlText w:val="%5."/>
      <w:lvlJc w:val="left"/>
      <w:pPr>
        <w:ind w:left="3358" w:hanging="360"/>
      </w:pPr>
    </w:lvl>
    <w:lvl w:ilvl="5" w:tplc="080A001B" w:tentative="1">
      <w:start w:val="1"/>
      <w:numFmt w:val="lowerRoman"/>
      <w:lvlText w:val="%6."/>
      <w:lvlJc w:val="right"/>
      <w:pPr>
        <w:ind w:left="4078" w:hanging="180"/>
      </w:pPr>
    </w:lvl>
    <w:lvl w:ilvl="6" w:tplc="080A000F" w:tentative="1">
      <w:start w:val="1"/>
      <w:numFmt w:val="decimal"/>
      <w:lvlText w:val="%7."/>
      <w:lvlJc w:val="left"/>
      <w:pPr>
        <w:ind w:left="4798" w:hanging="360"/>
      </w:pPr>
    </w:lvl>
    <w:lvl w:ilvl="7" w:tplc="080A0019" w:tentative="1">
      <w:start w:val="1"/>
      <w:numFmt w:val="lowerLetter"/>
      <w:lvlText w:val="%8."/>
      <w:lvlJc w:val="left"/>
      <w:pPr>
        <w:ind w:left="5518" w:hanging="360"/>
      </w:pPr>
    </w:lvl>
    <w:lvl w:ilvl="8" w:tplc="080A001B" w:tentative="1">
      <w:start w:val="1"/>
      <w:numFmt w:val="lowerRoman"/>
      <w:lvlText w:val="%9."/>
      <w:lvlJc w:val="right"/>
      <w:pPr>
        <w:ind w:left="6238" w:hanging="180"/>
      </w:pPr>
    </w:lvl>
  </w:abstractNum>
  <w:abstractNum w:abstractNumId="25" w15:restartNumberingAfterBreak="0">
    <w:nsid w:val="544D5AD1"/>
    <w:multiLevelType w:val="hybridMultilevel"/>
    <w:tmpl w:val="9B5EE7E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53C3325"/>
    <w:multiLevelType w:val="hybridMultilevel"/>
    <w:tmpl w:val="664AC2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011EE2"/>
    <w:multiLevelType w:val="multilevel"/>
    <w:tmpl w:val="19482E0A"/>
    <w:lvl w:ilvl="0">
      <w:start w:val="12"/>
      <w:numFmt w:val="decimal"/>
      <w:lvlText w:val="%1"/>
      <w:lvlJc w:val="left"/>
      <w:pPr>
        <w:ind w:left="375" w:hanging="375"/>
      </w:pPr>
      <w:rPr>
        <w:rFonts w:hint="default"/>
      </w:rPr>
    </w:lvl>
    <w:lvl w:ilvl="1">
      <w:start w:val="1"/>
      <w:numFmt w:val="decimal"/>
      <w:lvlText w:val="%1.%2"/>
      <w:lvlJc w:val="left"/>
      <w:pPr>
        <w:ind w:left="494" w:hanging="375"/>
      </w:pPr>
      <w:rPr>
        <w:rFonts w:hint="default"/>
      </w:rPr>
    </w:lvl>
    <w:lvl w:ilvl="2">
      <w:start w:val="1"/>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28" w15:restartNumberingAfterBreak="0">
    <w:nsid w:val="5A471E69"/>
    <w:multiLevelType w:val="hybridMultilevel"/>
    <w:tmpl w:val="EEE8DF9A"/>
    <w:lvl w:ilvl="0" w:tplc="F51A8AF8">
      <w:start w:val="1"/>
      <w:numFmt w:val="upperLetter"/>
      <w:lvlText w:val="%1)"/>
      <w:lvlJc w:val="left"/>
      <w:pPr>
        <w:ind w:left="720" w:hanging="36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B4818E7"/>
    <w:multiLevelType w:val="hybridMultilevel"/>
    <w:tmpl w:val="93F0FFA6"/>
    <w:lvl w:ilvl="0" w:tplc="114ABDBC">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F8B25C8"/>
    <w:multiLevelType w:val="hybridMultilevel"/>
    <w:tmpl w:val="5B403210"/>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1" w15:restartNumberingAfterBreak="0">
    <w:nsid w:val="659677B7"/>
    <w:multiLevelType w:val="hybridMultilevel"/>
    <w:tmpl w:val="7794CB88"/>
    <w:lvl w:ilvl="0" w:tplc="3BDA6BB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93F5C8A"/>
    <w:multiLevelType w:val="hybridMultilevel"/>
    <w:tmpl w:val="EE6A119C"/>
    <w:lvl w:ilvl="0" w:tplc="080A000D">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3" w15:restartNumberingAfterBreak="0">
    <w:nsid w:val="69ED77B4"/>
    <w:multiLevelType w:val="hybridMultilevel"/>
    <w:tmpl w:val="B6FC7498"/>
    <w:lvl w:ilvl="0" w:tplc="456212C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CF55180"/>
    <w:multiLevelType w:val="hybridMultilevel"/>
    <w:tmpl w:val="B9EC0A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34025F0"/>
    <w:multiLevelType w:val="hybridMultilevel"/>
    <w:tmpl w:val="4F5ABE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5CC5DFC"/>
    <w:multiLevelType w:val="hybridMultilevel"/>
    <w:tmpl w:val="386283B6"/>
    <w:lvl w:ilvl="0" w:tplc="6FEAD44C">
      <w:start w:val="1"/>
      <w:numFmt w:val="lowerLetter"/>
      <w:lvlText w:val="(%1)"/>
      <w:lvlJc w:val="left"/>
      <w:pPr>
        <w:ind w:left="720" w:hanging="360"/>
      </w:pPr>
      <w:rPr>
        <w:rFonts w:ascii="Arial" w:eastAsia="Calibri" w:hAnsi="Arial" w:cs="Arial"/>
        <w:color w:val="auto"/>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B344568"/>
    <w:multiLevelType w:val="hybridMultilevel"/>
    <w:tmpl w:val="59464618"/>
    <w:lvl w:ilvl="0" w:tplc="7CFEA4EE">
      <w:start w:val="1"/>
      <w:numFmt w:val="low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D56321C"/>
    <w:multiLevelType w:val="hybridMultilevel"/>
    <w:tmpl w:val="664AC2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C06EAB"/>
    <w:multiLevelType w:val="hybridMultilevel"/>
    <w:tmpl w:val="2FFE6D7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09266044">
    <w:abstractNumId w:val="18"/>
  </w:num>
  <w:num w:numId="2" w16cid:durableId="1431076069">
    <w:abstractNumId w:val="1"/>
  </w:num>
  <w:num w:numId="3" w16cid:durableId="597522946">
    <w:abstractNumId w:val="39"/>
  </w:num>
  <w:num w:numId="4" w16cid:durableId="707217217">
    <w:abstractNumId w:val="2"/>
  </w:num>
  <w:num w:numId="5" w16cid:durableId="635644410">
    <w:abstractNumId w:val="37"/>
  </w:num>
  <w:num w:numId="6" w16cid:durableId="1169715533">
    <w:abstractNumId w:val="16"/>
  </w:num>
  <w:num w:numId="7" w16cid:durableId="931083624">
    <w:abstractNumId w:val="12"/>
  </w:num>
  <w:num w:numId="8" w16cid:durableId="881215136">
    <w:abstractNumId w:val="4"/>
  </w:num>
  <w:num w:numId="9" w16cid:durableId="1677918468">
    <w:abstractNumId w:val="28"/>
  </w:num>
  <w:num w:numId="10" w16cid:durableId="783811021">
    <w:abstractNumId w:val="0"/>
  </w:num>
  <w:num w:numId="11" w16cid:durableId="1902057282">
    <w:abstractNumId w:val="9"/>
  </w:num>
  <w:num w:numId="12" w16cid:durableId="1511406641">
    <w:abstractNumId w:val="20"/>
  </w:num>
  <w:num w:numId="13" w16cid:durableId="571623608">
    <w:abstractNumId w:val="24"/>
  </w:num>
  <w:num w:numId="14" w16cid:durableId="125006910">
    <w:abstractNumId w:val="27"/>
  </w:num>
  <w:num w:numId="15" w16cid:durableId="1980302509">
    <w:abstractNumId w:val="13"/>
  </w:num>
  <w:num w:numId="16" w16cid:durableId="1937246278">
    <w:abstractNumId w:val="8"/>
  </w:num>
  <w:num w:numId="17" w16cid:durableId="3664869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2819698">
    <w:abstractNumId w:val="6"/>
  </w:num>
  <w:num w:numId="19" w16cid:durableId="1844584448">
    <w:abstractNumId w:val="35"/>
  </w:num>
  <w:num w:numId="20" w16cid:durableId="1852644466">
    <w:abstractNumId w:val="5"/>
  </w:num>
  <w:num w:numId="21" w16cid:durableId="486363711">
    <w:abstractNumId w:val="14"/>
  </w:num>
  <w:num w:numId="22" w16cid:durableId="1978947402">
    <w:abstractNumId w:val="22"/>
  </w:num>
  <w:num w:numId="23" w16cid:durableId="367533836">
    <w:abstractNumId w:val="29"/>
  </w:num>
  <w:num w:numId="24" w16cid:durableId="3398926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7834216">
    <w:abstractNumId w:val="38"/>
  </w:num>
  <w:num w:numId="26" w16cid:durableId="560794950">
    <w:abstractNumId w:val="15"/>
  </w:num>
  <w:num w:numId="27" w16cid:durableId="344290193">
    <w:abstractNumId w:val="36"/>
  </w:num>
  <w:num w:numId="28" w16cid:durableId="1976644438">
    <w:abstractNumId w:val="31"/>
  </w:num>
  <w:num w:numId="29" w16cid:durableId="1073619389">
    <w:abstractNumId w:val="26"/>
  </w:num>
  <w:num w:numId="30" w16cid:durableId="1073354524">
    <w:abstractNumId w:val="23"/>
  </w:num>
  <w:num w:numId="31" w16cid:durableId="744961318">
    <w:abstractNumId w:val="10"/>
  </w:num>
  <w:num w:numId="32" w16cid:durableId="1390035607">
    <w:abstractNumId w:val="34"/>
  </w:num>
  <w:num w:numId="33" w16cid:durableId="1001617053">
    <w:abstractNumId w:val="19"/>
  </w:num>
  <w:num w:numId="34" w16cid:durableId="108402747">
    <w:abstractNumId w:val="25"/>
  </w:num>
  <w:num w:numId="35" w16cid:durableId="10574373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828179">
    <w:abstractNumId w:val="32"/>
  </w:num>
  <w:num w:numId="37" w16cid:durableId="507329499">
    <w:abstractNumId w:val="30"/>
  </w:num>
  <w:num w:numId="38" w16cid:durableId="1680740289">
    <w:abstractNumId w:val="21"/>
  </w:num>
  <w:num w:numId="39" w16cid:durableId="455225264">
    <w:abstractNumId w:val="17"/>
  </w:num>
  <w:num w:numId="40" w16cid:durableId="308019336">
    <w:abstractNumId w:val="33"/>
  </w:num>
  <w:num w:numId="41" w16cid:durableId="182938322">
    <w:abstractNumId w:val="7"/>
  </w:num>
  <w:num w:numId="42" w16cid:durableId="493125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lYGAcknhrn4WJUw3pzX9eQj8oEagAt0JCo3AHIE0vcSoZgzoHa++ZYeB9smmieJl7vSASuJqkK440/nqUesjlA==" w:salt="KyqKPtOX7aLVobzco2NMqg=="/>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471"/>
    <w:rsid w:val="00001D67"/>
    <w:rsid w:val="00005C02"/>
    <w:rsid w:val="00016144"/>
    <w:rsid w:val="00016CC6"/>
    <w:rsid w:val="000211DE"/>
    <w:rsid w:val="0002769B"/>
    <w:rsid w:val="00035E5E"/>
    <w:rsid w:val="00042B75"/>
    <w:rsid w:val="000602A8"/>
    <w:rsid w:val="00064774"/>
    <w:rsid w:val="000A10DF"/>
    <w:rsid w:val="000A5B2B"/>
    <w:rsid w:val="000B6E68"/>
    <w:rsid w:val="000C4491"/>
    <w:rsid w:val="000C720C"/>
    <w:rsid w:val="000C7C91"/>
    <w:rsid w:val="000E38DA"/>
    <w:rsid w:val="000E4E1C"/>
    <w:rsid w:val="000E6B8A"/>
    <w:rsid w:val="000F0300"/>
    <w:rsid w:val="000F0561"/>
    <w:rsid w:val="000F30E2"/>
    <w:rsid w:val="00102856"/>
    <w:rsid w:val="00103B91"/>
    <w:rsid w:val="00115CDF"/>
    <w:rsid w:val="0014005D"/>
    <w:rsid w:val="00144530"/>
    <w:rsid w:val="001509AB"/>
    <w:rsid w:val="00153812"/>
    <w:rsid w:val="00165B68"/>
    <w:rsid w:val="001847BF"/>
    <w:rsid w:val="00194513"/>
    <w:rsid w:val="001A01E0"/>
    <w:rsid w:val="001B02A8"/>
    <w:rsid w:val="001B5EA7"/>
    <w:rsid w:val="001C2822"/>
    <w:rsid w:val="001C3353"/>
    <w:rsid w:val="001C6F71"/>
    <w:rsid w:val="001D562C"/>
    <w:rsid w:val="001F3D77"/>
    <w:rsid w:val="002008DA"/>
    <w:rsid w:val="00200AF6"/>
    <w:rsid w:val="00203417"/>
    <w:rsid w:val="00206FEB"/>
    <w:rsid w:val="00211367"/>
    <w:rsid w:val="002144C4"/>
    <w:rsid w:val="00217284"/>
    <w:rsid w:val="00227DEF"/>
    <w:rsid w:val="002361C7"/>
    <w:rsid w:val="00242C10"/>
    <w:rsid w:val="0026032D"/>
    <w:rsid w:val="00262583"/>
    <w:rsid w:val="002639C0"/>
    <w:rsid w:val="0026459F"/>
    <w:rsid w:val="00265852"/>
    <w:rsid w:val="002676CB"/>
    <w:rsid w:val="00271AF8"/>
    <w:rsid w:val="002877FE"/>
    <w:rsid w:val="002A344D"/>
    <w:rsid w:val="002A4DF2"/>
    <w:rsid w:val="002B181C"/>
    <w:rsid w:val="002B757D"/>
    <w:rsid w:val="002C18D3"/>
    <w:rsid w:val="002C2C07"/>
    <w:rsid w:val="002C7E49"/>
    <w:rsid w:val="002D5EA8"/>
    <w:rsid w:val="002E2018"/>
    <w:rsid w:val="002E7DC9"/>
    <w:rsid w:val="00324C3E"/>
    <w:rsid w:val="0033334A"/>
    <w:rsid w:val="00336BCD"/>
    <w:rsid w:val="00341261"/>
    <w:rsid w:val="00343940"/>
    <w:rsid w:val="00344296"/>
    <w:rsid w:val="003574BF"/>
    <w:rsid w:val="0036741D"/>
    <w:rsid w:val="0037428B"/>
    <w:rsid w:val="0037727E"/>
    <w:rsid w:val="0038157D"/>
    <w:rsid w:val="00386417"/>
    <w:rsid w:val="00391F98"/>
    <w:rsid w:val="003A1028"/>
    <w:rsid w:val="003A316E"/>
    <w:rsid w:val="003A52A7"/>
    <w:rsid w:val="003B1E48"/>
    <w:rsid w:val="003B457C"/>
    <w:rsid w:val="003C4FD5"/>
    <w:rsid w:val="003D6D2D"/>
    <w:rsid w:val="003E0ADB"/>
    <w:rsid w:val="003E22B8"/>
    <w:rsid w:val="004041B7"/>
    <w:rsid w:val="00405EE4"/>
    <w:rsid w:val="00407549"/>
    <w:rsid w:val="004225BE"/>
    <w:rsid w:val="00427614"/>
    <w:rsid w:val="004440A4"/>
    <w:rsid w:val="004476DA"/>
    <w:rsid w:val="004530F5"/>
    <w:rsid w:val="004618B2"/>
    <w:rsid w:val="00464AE7"/>
    <w:rsid w:val="00464CC1"/>
    <w:rsid w:val="00470A3E"/>
    <w:rsid w:val="0047164E"/>
    <w:rsid w:val="004748F8"/>
    <w:rsid w:val="00482A55"/>
    <w:rsid w:val="00483B9C"/>
    <w:rsid w:val="004874CE"/>
    <w:rsid w:val="004A1D84"/>
    <w:rsid w:val="004A423B"/>
    <w:rsid w:val="004A66FD"/>
    <w:rsid w:val="004A71E7"/>
    <w:rsid w:val="004B1056"/>
    <w:rsid w:val="004C0B9E"/>
    <w:rsid w:val="004C6925"/>
    <w:rsid w:val="004D12FC"/>
    <w:rsid w:val="004D1B56"/>
    <w:rsid w:val="004D33FC"/>
    <w:rsid w:val="004E049E"/>
    <w:rsid w:val="004F1D18"/>
    <w:rsid w:val="004F28E3"/>
    <w:rsid w:val="00500AE3"/>
    <w:rsid w:val="0050412E"/>
    <w:rsid w:val="005113E0"/>
    <w:rsid w:val="00521EB0"/>
    <w:rsid w:val="00531E4E"/>
    <w:rsid w:val="005345E9"/>
    <w:rsid w:val="0054053F"/>
    <w:rsid w:val="00542795"/>
    <w:rsid w:val="00544AEE"/>
    <w:rsid w:val="00556F0D"/>
    <w:rsid w:val="00557445"/>
    <w:rsid w:val="005626F4"/>
    <w:rsid w:val="005678FE"/>
    <w:rsid w:val="00572B81"/>
    <w:rsid w:val="00573AE4"/>
    <w:rsid w:val="00584201"/>
    <w:rsid w:val="00587682"/>
    <w:rsid w:val="00592036"/>
    <w:rsid w:val="00593090"/>
    <w:rsid w:val="005931DC"/>
    <w:rsid w:val="0059649E"/>
    <w:rsid w:val="005A31F0"/>
    <w:rsid w:val="005B0F10"/>
    <w:rsid w:val="005B5F80"/>
    <w:rsid w:val="005C474A"/>
    <w:rsid w:val="005C7B28"/>
    <w:rsid w:val="005E4B15"/>
    <w:rsid w:val="005E5DA5"/>
    <w:rsid w:val="005E6071"/>
    <w:rsid w:val="005F10C5"/>
    <w:rsid w:val="005F419C"/>
    <w:rsid w:val="00607D99"/>
    <w:rsid w:val="00614C57"/>
    <w:rsid w:val="00620F82"/>
    <w:rsid w:val="00637E46"/>
    <w:rsid w:val="00657E27"/>
    <w:rsid w:val="006621A2"/>
    <w:rsid w:val="00662C44"/>
    <w:rsid w:val="0066466F"/>
    <w:rsid w:val="00671A27"/>
    <w:rsid w:val="00672DBF"/>
    <w:rsid w:val="006744DE"/>
    <w:rsid w:val="006830C8"/>
    <w:rsid w:val="00684D6C"/>
    <w:rsid w:val="006903BC"/>
    <w:rsid w:val="00697A40"/>
    <w:rsid w:val="006A322A"/>
    <w:rsid w:val="006A67EE"/>
    <w:rsid w:val="006B156A"/>
    <w:rsid w:val="006B3BAB"/>
    <w:rsid w:val="006C077B"/>
    <w:rsid w:val="006D3DC0"/>
    <w:rsid w:val="006E0C8A"/>
    <w:rsid w:val="006E46DA"/>
    <w:rsid w:val="006F1295"/>
    <w:rsid w:val="006F26A6"/>
    <w:rsid w:val="006F61EB"/>
    <w:rsid w:val="006F6F9E"/>
    <w:rsid w:val="00712471"/>
    <w:rsid w:val="007149BA"/>
    <w:rsid w:val="00717684"/>
    <w:rsid w:val="007412DF"/>
    <w:rsid w:val="00745F61"/>
    <w:rsid w:val="007460CF"/>
    <w:rsid w:val="007477D3"/>
    <w:rsid w:val="007514FB"/>
    <w:rsid w:val="00753608"/>
    <w:rsid w:val="00753782"/>
    <w:rsid w:val="00753DBC"/>
    <w:rsid w:val="0075554D"/>
    <w:rsid w:val="00767143"/>
    <w:rsid w:val="007707D3"/>
    <w:rsid w:val="00787645"/>
    <w:rsid w:val="00792608"/>
    <w:rsid w:val="00793572"/>
    <w:rsid w:val="007A19D3"/>
    <w:rsid w:val="007A479C"/>
    <w:rsid w:val="007A60F5"/>
    <w:rsid w:val="007B775F"/>
    <w:rsid w:val="007C0897"/>
    <w:rsid w:val="007C4D28"/>
    <w:rsid w:val="007D12ED"/>
    <w:rsid w:val="007E79C8"/>
    <w:rsid w:val="007E79F9"/>
    <w:rsid w:val="007F346E"/>
    <w:rsid w:val="007F4F00"/>
    <w:rsid w:val="007F7A48"/>
    <w:rsid w:val="008014B1"/>
    <w:rsid w:val="00802DB6"/>
    <w:rsid w:val="00803F9C"/>
    <w:rsid w:val="00805020"/>
    <w:rsid w:val="00810616"/>
    <w:rsid w:val="00813EE4"/>
    <w:rsid w:val="008324C9"/>
    <w:rsid w:val="0085788E"/>
    <w:rsid w:val="00862788"/>
    <w:rsid w:val="00866F34"/>
    <w:rsid w:val="00871EA2"/>
    <w:rsid w:val="00876140"/>
    <w:rsid w:val="0088248E"/>
    <w:rsid w:val="00894268"/>
    <w:rsid w:val="00896C8D"/>
    <w:rsid w:val="008A3548"/>
    <w:rsid w:val="008B0824"/>
    <w:rsid w:val="008B370E"/>
    <w:rsid w:val="008B3D6B"/>
    <w:rsid w:val="008B675F"/>
    <w:rsid w:val="008B7406"/>
    <w:rsid w:val="008E224C"/>
    <w:rsid w:val="008F3B0E"/>
    <w:rsid w:val="008F417C"/>
    <w:rsid w:val="008F7A05"/>
    <w:rsid w:val="009027A9"/>
    <w:rsid w:val="00907C63"/>
    <w:rsid w:val="009137B5"/>
    <w:rsid w:val="00913E44"/>
    <w:rsid w:val="00914E30"/>
    <w:rsid w:val="00916B05"/>
    <w:rsid w:val="00931E19"/>
    <w:rsid w:val="0093474D"/>
    <w:rsid w:val="0094283B"/>
    <w:rsid w:val="009453D5"/>
    <w:rsid w:val="009464B2"/>
    <w:rsid w:val="00946BDE"/>
    <w:rsid w:val="00953526"/>
    <w:rsid w:val="0096160F"/>
    <w:rsid w:val="009716B2"/>
    <w:rsid w:val="00990449"/>
    <w:rsid w:val="009914A0"/>
    <w:rsid w:val="009A33B1"/>
    <w:rsid w:val="009A6028"/>
    <w:rsid w:val="009A7CFD"/>
    <w:rsid w:val="009B3626"/>
    <w:rsid w:val="009D1675"/>
    <w:rsid w:val="009E167A"/>
    <w:rsid w:val="009E2A7E"/>
    <w:rsid w:val="009E663F"/>
    <w:rsid w:val="009F004E"/>
    <w:rsid w:val="009F0134"/>
    <w:rsid w:val="009F164E"/>
    <w:rsid w:val="00A019FD"/>
    <w:rsid w:val="00A04BF3"/>
    <w:rsid w:val="00A172FC"/>
    <w:rsid w:val="00A352EB"/>
    <w:rsid w:val="00A41AE7"/>
    <w:rsid w:val="00A57500"/>
    <w:rsid w:val="00A57EE9"/>
    <w:rsid w:val="00A64F29"/>
    <w:rsid w:val="00A72222"/>
    <w:rsid w:val="00A76B00"/>
    <w:rsid w:val="00A86AEF"/>
    <w:rsid w:val="00AA1A13"/>
    <w:rsid w:val="00AA7F80"/>
    <w:rsid w:val="00AB3EB5"/>
    <w:rsid w:val="00AC1297"/>
    <w:rsid w:val="00AC6237"/>
    <w:rsid w:val="00AD006E"/>
    <w:rsid w:val="00AD33BE"/>
    <w:rsid w:val="00AD471E"/>
    <w:rsid w:val="00AF7E76"/>
    <w:rsid w:val="00B021D7"/>
    <w:rsid w:val="00B12F8F"/>
    <w:rsid w:val="00B15C82"/>
    <w:rsid w:val="00B231DF"/>
    <w:rsid w:val="00B31380"/>
    <w:rsid w:val="00B4508E"/>
    <w:rsid w:val="00B518E9"/>
    <w:rsid w:val="00B553D5"/>
    <w:rsid w:val="00B55B4E"/>
    <w:rsid w:val="00B65A16"/>
    <w:rsid w:val="00B7054D"/>
    <w:rsid w:val="00B7649F"/>
    <w:rsid w:val="00B82DDD"/>
    <w:rsid w:val="00B831F4"/>
    <w:rsid w:val="00B85D0C"/>
    <w:rsid w:val="00B94364"/>
    <w:rsid w:val="00B973A5"/>
    <w:rsid w:val="00BA1871"/>
    <w:rsid w:val="00BA43FC"/>
    <w:rsid w:val="00BB23CA"/>
    <w:rsid w:val="00BB2C33"/>
    <w:rsid w:val="00BB3375"/>
    <w:rsid w:val="00BB7017"/>
    <w:rsid w:val="00BB724F"/>
    <w:rsid w:val="00BD07F2"/>
    <w:rsid w:val="00BD21A8"/>
    <w:rsid w:val="00BD3E81"/>
    <w:rsid w:val="00BD44D2"/>
    <w:rsid w:val="00BE71EF"/>
    <w:rsid w:val="00BF0EA3"/>
    <w:rsid w:val="00BF1646"/>
    <w:rsid w:val="00C0399C"/>
    <w:rsid w:val="00C03B15"/>
    <w:rsid w:val="00C073E7"/>
    <w:rsid w:val="00C12636"/>
    <w:rsid w:val="00C137B9"/>
    <w:rsid w:val="00C209CC"/>
    <w:rsid w:val="00C25229"/>
    <w:rsid w:val="00C45CA8"/>
    <w:rsid w:val="00C507BA"/>
    <w:rsid w:val="00C556C1"/>
    <w:rsid w:val="00C563BF"/>
    <w:rsid w:val="00C563C5"/>
    <w:rsid w:val="00C63ED4"/>
    <w:rsid w:val="00C6479A"/>
    <w:rsid w:val="00C671E4"/>
    <w:rsid w:val="00C77CA2"/>
    <w:rsid w:val="00C85887"/>
    <w:rsid w:val="00C8785D"/>
    <w:rsid w:val="00C9577E"/>
    <w:rsid w:val="00CA15C9"/>
    <w:rsid w:val="00CB04AF"/>
    <w:rsid w:val="00CB58D0"/>
    <w:rsid w:val="00CD307E"/>
    <w:rsid w:val="00CD3F47"/>
    <w:rsid w:val="00CE2638"/>
    <w:rsid w:val="00CF1FF8"/>
    <w:rsid w:val="00CF4D93"/>
    <w:rsid w:val="00CF6869"/>
    <w:rsid w:val="00D02BB4"/>
    <w:rsid w:val="00D05A6B"/>
    <w:rsid w:val="00D10AE2"/>
    <w:rsid w:val="00D112F1"/>
    <w:rsid w:val="00D113E0"/>
    <w:rsid w:val="00D14BD6"/>
    <w:rsid w:val="00D15871"/>
    <w:rsid w:val="00D227CD"/>
    <w:rsid w:val="00D35F1E"/>
    <w:rsid w:val="00D50642"/>
    <w:rsid w:val="00D54429"/>
    <w:rsid w:val="00D62E91"/>
    <w:rsid w:val="00D647C5"/>
    <w:rsid w:val="00D76E8A"/>
    <w:rsid w:val="00D85350"/>
    <w:rsid w:val="00D94E35"/>
    <w:rsid w:val="00D95A32"/>
    <w:rsid w:val="00DA7486"/>
    <w:rsid w:val="00DB16CD"/>
    <w:rsid w:val="00DC2EAE"/>
    <w:rsid w:val="00DC4A6D"/>
    <w:rsid w:val="00DE3C6D"/>
    <w:rsid w:val="00DF393B"/>
    <w:rsid w:val="00DF637D"/>
    <w:rsid w:val="00DF6921"/>
    <w:rsid w:val="00E3228D"/>
    <w:rsid w:val="00E33B0B"/>
    <w:rsid w:val="00E477E6"/>
    <w:rsid w:val="00E5059C"/>
    <w:rsid w:val="00E5399C"/>
    <w:rsid w:val="00E57700"/>
    <w:rsid w:val="00E83339"/>
    <w:rsid w:val="00E87DA8"/>
    <w:rsid w:val="00E9004D"/>
    <w:rsid w:val="00E92B1E"/>
    <w:rsid w:val="00E92CD6"/>
    <w:rsid w:val="00E95CB9"/>
    <w:rsid w:val="00EA6547"/>
    <w:rsid w:val="00EB5EC7"/>
    <w:rsid w:val="00EC5E12"/>
    <w:rsid w:val="00EC7165"/>
    <w:rsid w:val="00ED21B2"/>
    <w:rsid w:val="00EE1366"/>
    <w:rsid w:val="00EE31CA"/>
    <w:rsid w:val="00EF1B92"/>
    <w:rsid w:val="00EF5947"/>
    <w:rsid w:val="00EF77D8"/>
    <w:rsid w:val="00F17E53"/>
    <w:rsid w:val="00F20A30"/>
    <w:rsid w:val="00F230E3"/>
    <w:rsid w:val="00F305D7"/>
    <w:rsid w:val="00F32EDA"/>
    <w:rsid w:val="00F3380E"/>
    <w:rsid w:val="00F37B15"/>
    <w:rsid w:val="00F440B9"/>
    <w:rsid w:val="00F47B5A"/>
    <w:rsid w:val="00F47B8C"/>
    <w:rsid w:val="00F57C5C"/>
    <w:rsid w:val="00F6137B"/>
    <w:rsid w:val="00F64660"/>
    <w:rsid w:val="00F70BD7"/>
    <w:rsid w:val="00F71649"/>
    <w:rsid w:val="00F75B27"/>
    <w:rsid w:val="00F96619"/>
    <w:rsid w:val="00FA48BB"/>
    <w:rsid w:val="00FB1980"/>
    <w:rsid w:val="00FB2BA2"/>
    <w:rsid w:val="00FB2E84"/>
    <w:rsid w:val="00FC7A6D"/>
    <w:rsid w:val="00FE6F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683F49A"/>
  <w15:docId w15:val="{AACC90CB-D6C0-4E28-9050-EB7628AD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471"/>
    <w:pPr>
      <w:widowControl w:val="0"/>
      <w:spacing w:after="200" w:line="276" w:lineRule="auto"/>
    </w:pPr>
    <w:rPr>
      <w:rFonts w:ascii="Calibri" w:eastAsia="Calibri" w:hAnsi="Calibri" w:cs="Times New Roman"/>
      <w:lang w:val="en-US"/>
    </w:rPr>
  </w:style>
  <w:style w:type="paragraph" w:styleId="Ttulo1">
    <w:name w:val="heading 1"/>
    <w:basedOn w:val="Normal"/>
    <w:link w:val="Ttulo1Car"/>
    <w:uiPriority w:val="1"/>
    <w:qFormat/>
    <w:rsid w:val="00712471"/>
    <w:pPr>
      <w:spacing w:after="0" w:line="240" w:lineRule="auto"/>
      <w:ind w:left="479" w:hanging="360"/>
      <w:outlineLvl w:val="0"/>
    </w:pPr>
    <w:rPr>
      <w:rFonts w:ascii="Arial" w:eastAsia="Arial" w:hAnsi="Arial" w:cstheme="minorBidi"/>
      <w:b/>
      <w:bCs/>
      <w:sz w:val="20"/>
      <w:szCs w:val="20"/>
    </w:rPr>
  </w:style>
  <w:style w:type="paragraph" w:styleId="Ttulo3">
    <w:name w:val="heading 3"/>
    <w:basedOn w:val="Normal"/>
    <w:next w:val="Normal"/>
    <w:link w:val="Ttulo3Car"/>
    <w:uiPriority w:val="9"/>
    <w:semiHidden/>
    <w:unhideWhenUsed/>
    <w:qFormat/>
    <w:rsid w:val="009914A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712471"/>
    <w:rPr>
      <w:rFonts w:ascii="Arial" w:eastAsia="Arial" w:hAnsi="Arial"/>
      <w:b/>
      <w:bCs/>
      <w:sz w:val="20"/>
      <w:szCs w:val="20"/>
      <w:lang w:val="en-US"/>
    </w:rPr>
  </w:style>
  <w:style w:type="paragraph" w:styleId="Prrafodelista">
    <w:name w:val="List Paragraph"/>
    <w:basedOn w:val="Normal"/>
    <w:uiPriority w:val="34"/>
    <w:qFormat/>
    <w:rsid w:val="00712471"/>
    <w:pPr>
      <w:ind w:left="720"/>
      <w:contextualSpacing/>
    </w:pPr>
  </w:style>
  <w:style w:type="paragraph" w:styleId="Textoindependiente">
    <w:name w:val="Body Text"/>
    <w:basedOn w:val="Normal"/>
    <w:link w:val="TextoindependienteCar"/>
    <w:uiPriority w:val="1"/>
    <w:qFormat/>
    <w:rsid w:val="00712471"/>
    <w:pPr>
      <w:spacing w:after="0" w:line="240" w:lineRule="auto"/>
      <w:ind w:left="119"/>
    </w:pPr>
    <w:rPr>
      <w:rFonts w:ascii="Arial" w:eastAsia="Arial" w:hAnsi="Arial" w:cstheme="minorBidi"/>
      <w:sz w:val="20"/>
      <w:szCs w:val="20"/>
    </w:rPr>
  </w:style>
  <w:style w:type="character" w:customStyle="1" w:styleId="TextoindependienteCar">
    <w:name w:val="Texto independiente Car"/>
    <w:basedOn w:val="Fuentedeprrafopredeter"/>
    <w:link w:val="Textoindependiente"/>
    <w:uiPriority w:val="1"/>
    <w:rsid w:val="00712471"/>
    <w:rPr>
      <w:rFonts w:ascii="Arial" w:eastAsia="Arial" w:hAnsi="Arial"/>
      <w:sz w:val="20"/>
      <w:szCs w:val="20"/>
      <w:lang w:val="en-US"/>
    </w:rPr>
  </w:style>
  <w:style w:type="paragraph" w:customStyle="1" w:styleId="TableParagraph">
    <w:name w:val="Table Paragraph"/>
    <w:basedOn w:val="Normal"/>
    <w:uiPriority w:val="1"/>
    <w:qFormat/>
    <w:rsid w:val="00712471"/>
    <w:pPr>
      <w:spacing w:after="0" w:line="240" w:lineRule="auto"/>
    </w:pPr>
    <w:rPr>
      <w:rFonts w:asciiTheme="minorHAnsi" w:eastAsiaTheme="minorHAnsi" w:hAnsiTheme="minorHAnsi" w:cstheme="minorBidi"/>
    </w:rPr>
  </w:style>
  <w:style w:type="table" w:customStyle="1" w:styleId="Tablanormal11">
    <w:name w:val="Tabla normal 11"/>
    <w:basedOn w:val="Tablanormal"/>
    <w:uiPriority w:val="41"/>
    <w:rsid w:val="0071247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nhideWhenUsed/>
    <w:rsid w:val="00712471"/>
    <w:pPr>
      <w:tabs>
        <w:tab w:val="center" w:pos="4419"/>
        <w:tab w:val="right" w:pos="8838"/>
      </w:tabs>
      <w:spacing w:after="0" w:line="240" w:lineRule="auto"/>
    </w:pPr>
  </w:style>
  <w:style w:type="character" w:customStyle="1" w:styleId="EncabezadoCar">
    <w:name w:val="Encabezado Car"/>
    <w:basedOn w:val="Fuentedeprrafopredeter"/>
    <w:link w:val="Encabezado"/>
    <w:rsid w:val="00712471"/>
    <w:rPr>
      <w:rFonts w:ascii="Calibri" w:eastAsia="Calibri" w:hAnsi="Calibri" w:cs="Times New Roman"/>
      <w:lang w:val="en-US"/>
    </w:rPr>
  </w:style>
  <w:style w:type="paragraph" w:styleId="Piedepgina">
    <w:name w:val="footer"/>
    <w:basedOn w:val="Normal"/>
    <w:link w:val="PiedepginaCar"/>
    <w:uiPriority w:val="99"/>
    <w:unhideWhenUsed/>
    <w:rsid w:val="007124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2471"/>
    <w:rPr>
      <w:rFonts w:ascii="Calibri" w:eastAsia="Calibri" w:hAnsi="Calibri" w:cs="Times New Roman"/>
      <w:lang w:val="en-US"/>
    </w:rPr>
  </w:style>
  <w:style w:type="table" w:styleId="Tablaconcuadrcula">
    <w:name w:val="Table Grid"/>
    <w:basedOn w:val="Tablanormal"/>
    <w:uiPriority w:val="39"/>
    <w:rsid w:val="00A17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1B5EA7"/>
  </w:style>
  <w:style w:type="paragraph" w:styleId="Textodeglobo">
    <w:name w:val="Balloon Text"/>
    <w:basedOn w:val="Normal"/>
    <w:link w:val="TextodegloboCar"/>
    <w:uiPriority w:val="99"/>
    <w:semiHidden/>
    <w:unhideWhenUsed/>
    <w:rsid w:val="002645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459F"/>
    <w:rPr>
      <w:rFonts w:ascii="Segoe UI" w:eastAsia="Calibri" w:hAnsi="Segoe UI" w:cs="Segoe UI"/>
      <w:sz w:val="18"/>
      <w:szCs w:val="18"/>
      <w:lang w:val="en-US"/>
    </w:rPr>
  </w:style>
  <w:style w:type="character" w:styleId="Hipervnculo">
    <w:name w:val="Hyperlink"/>
    <w:basedOn w:val="Fuentedeprrafopredeter"/>
    <w:uiPriority w:val="99"/>
    <w:unhideWhenUsed/>
    <w:rsid w:val="00A57500"/>
    <w:rPr>
      <w:color w:val="0563C1" w:themeColor="hyperlink"/>
      <w:u w:val="single"/>
    </w:rPr>
  </w:style>
  <w:style w:type="character" w:customStyle="1" w:styleId="Mencinsinresolver1">
    <w:name w:val="Mención sin resolver1"/>
    <w:basedOn w:val="Fuentedeprrafopredeter"/>
    <w:uiPriority w:val="99"/>
    <w:semiHidden/>
    <w:unhideWhenUsed/>
    <w:rsid w:val="00A57500"/>
    <w:rPr>
      <w:color w:val="605E5C"/>
      <w:shd w:val="clear" w:color="auto" w:fill="E1DFDD"/>
    </w:rPr>
  </w:style>
  <w:style w:type="table" w:customStyle="1" w:styleId="Tablaconcuadrculaclara1">
    <w:name w:val="Tabla con cuadrícula clara1"/>
    <w:basedOn w:val="Tablanormal"/>
    <w:uiPriority w:val="40"/>
    <w:rsid w:val="007D12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F70BD7"/>
    <w:pPr>
      <w:spacing w:after="0" w:line="240" w:lineRule="auto"/>
    </w:pPr>
    <w:rPr>
      <w:rFonts w:ascii="Calibri" w:eastAsia="Calibri" w:hAnsi="Calibri" w:cs="Times New Roman"/>
      <w:lang w:val="en-US"/>
    </w:rPr>
  </w:style>
  <w:style w:type="character" w:styleId="Refdecomentario">
    <w:name w:val="annotation reference"/>
    <w:basedOn w:val="Fuentedeprrafopredeter"/>
    <w:uiPriority w:val="99"/>
    <w:semiHidden/>
    <w:unhideWhenUsed/>
    <w:rsid w:val="00F70BD7"/>
    <w:rPr>
      <w:sz w:val="16"/>
      <w:szCs w:val="16"/>
    </w:rPr>
  </w:style>
  <w:style w:type="paragraph" w:styleId="Textocomentario">
    <w:name w:val="annotation text"/>
    <w:basedOn w:val="Normal"/>
    <w:link w:val="TextocomentarioCar"/>
    <w:uiPriority w:val="99"/>
    <w:semiHidden/>
    <w:unhideWhenUsed/>
    <w:rsid w:val="00F70BD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70BD7"/>
    <w:rPr>
      <w:rFonts w:ascii="Calibri" w:eastAsia="Calibri" w:hAnsi="Calibri"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F70BD7"/>
    <w:rPr>
      <w:b/>
      <w:bCs/>
    </w:rPr>
  </w:style>
  <w:style w:type="character" w:customStyle="1" w:styleId="AsuntodelcomentarioCar">
    <w:name w:val="Asunto del comentario Car"/>
    <w:basedOn w:val="TextocomentarioCar"/>
    <w:link w:val="Asuntodelcomentario"/>
    <w:uiPriority w:val="99"/>
    <w:semiHidden/>
    <w:rsid w:val="00F70BD7"/>
    <w:rPr>
      <w:rFonts w:ascii="Calibri" w:eastAsia="Calibri" w:hAnsi="Calibri" w:cs="Times New Roman"/>
      <w:b/>
      <w:bCs/>
      <w:sz w:val="20"/>
      <w:szCs w:val="20"/>
      <w:lang w:val="en-US"/>
    </w:rPr>
  </w:style>
  <w:style w:type="character" w:customStyle="1" w:styleId="Mencinsinresolver2">
    <w:name w:val="Mención sin resolver2"/>
    <w:basedOn w:val="Fuentedeprrafopredeter"/>
    <w:uiPriority w:val="99"/>
    <w:semiHidden/>
    <w:unhideWhenUsed/>
    <w:rsid w:val="00F32EDA"/>
    <w:rPr>
      <w:color w:val="605E5C"/>
      <w:shd w:val="clear" w:color="auto" w:fill="E1DFDD"/>
    </w:rPr>
  </w:style>
  <w:style w:type="character" w:customStyle="1" w:styleId="Ttulo3Car">
    <w:name w:val="Título 3 Car"/>
    <w:basedOn w:val="Fuentedeprrafopredeter"/>
    <w:link w:val="Ttulo3"/>
    <w:rsid w:val="009914A0"/>
    <w:rPr>
      <w:rFonts w:asciiTheme="majorHAnsi" w:eastAsiaTheme="majorEastAsia" w:hAnsiTheme="majorHAnsi" w:cstheme="majorBidi"/>
      <w:color w:val="1F3763" w:themeColor="accent1" w:themeShade="7F"/>
      <w:sz w:val="24"/>
      <w:szCs w:val="24"/>
      <w:lang w:val="en-US"/>
    </w:rPr>
  </w:style>
  <w:style w:type="character" w:styleId="Mencinsinresolver">
    <w:name w:val="Unresolved Mention"/>
    <w:basedOn w:val="Fuentedeprrafopredeter"/>
    <w:uiPriority w:val="99"/>
    <w:semiHidden/>
    <w:unhideWhenUsed/>
    <w:rPr>
      <w:color w:val="605E5C"/>
      <w:shd w:val="clear" w:color="auto" w:fill="E1DFDD"/>
    </w:rPr>
  </w:style>
  <w:style w:type="character" w:styleId="Textodelmarcadordeposicin">
    <w:name w:val="Placeholder Text"/>
    <w:basedOn w:val="Fuentedeprrafopredeter"/>
    <w:uiPriority w:val="99"/>
    <w:semiHidden/>
    <w:rsid w:val="0088248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038433">
      <w:bodyDiv w:val="1"/>
      <w:marLeft w:val="0"/>
      <w:marRight w:val="0"/>
      <w:marTop w:val="0"/>
      <w:marBottom w:val="0"/>
      <w:divBdr>
        <w:top w:val="none" w:sz="0" w:space="0" w:color="auto"/>
        <w:left w:val="none" w:sz="0" w:space="0" w:color="auto"/>
        <w:bottom w:val="none" w:sz="0" w:space="0" w:color="auto"/>
        <w:right w:val="none" w:sz="0" w:space="0" w:color="auto"/>
      </w:divBdr>
    </w:div>
    <w:div w:id="326248718">
      <w:bodyDiv w:val="1"/>
      <w:marLeft w:val="0"/>
      <w:marRight w:val="0"/>
      <w:marTop w:val="0"/>
      <w:marBottom w:val="0"/>
      <w:divBdr>
        <w:top w:val="none" w:sz="0" w:space="0" w:color="auto"/>
        <w:left w:val="none" w:sz="0" w:space="0" w:color="auto"/>
        <w:bottom w:val="none" w:sz="0" w:space="0" w:color="auto"/>
        <w:right w:val="none" w:sz="0" w:space="0" w:color="auto"/>
      </w:divBdr>
    </w:div>
    <w:div w:id="890262098">
      <w:bodyDiv w:val="1"/>
      <w:marLeft w:val="0"/>
      <w:marRight w:val="0"/>
      <w:marTop w:val="0"/>
      <w:marBottom w:val="0"/>
      <w:divBdr>
        <w:top w:val="none" w:sz="0" w:space="0" w:color="auto"/>
        <w:left w:val="none" w:sz="0" w:space="0" w:color="auto"/>
        <w:bottom w:val="none" w:sz="0" w:space="0" w:color="auto"/>
        <w:right w:val="none" w:sz="0" w:space="0" w:color="auto"/>
      </w:divBdr>
    </w:div>
    <w:div w:id="176877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unicados@npmx.org"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pmx.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dos@npmx.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municados@npmx.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pmx.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D7E44-2694-4DB7-8AA5-A89FD54AC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8</Pages>
  <Words>6579</Words>
  <Characters>36059</Characters>
  <Application>Microsoft Office Word</Application>
  <DocSecurity>0</DocSecurity>
  <Lines>1030</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calidadinterna@normalizacionmx.com</dc:creator>
  <cp:lastModifiedBy>Magali Flores Hernandez</cp:lastModifiedBy>
  <cp:revision>27</cp:revision>
  <cp:lastPrinted>2023-10-10T16:33:00Z</cp:lastPrinted>
  <dcterms:created xsi:type="dcterms:W3CDTF">2024-01-22T20:08:00Z</dcterms:created>
  <dcterms:modified xsi:type="dcterms:W3CDTF">2025-11-02T22:11:00Z</dcterms:modified>
</cp:coreProperties>
</file>